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3F35AB89" w14:textId="77777777" w:rsidR="006A37EF" w:rsidRDefault="00000000">
      <w:pPr>
        <w:spacing w:line="276" w:lineRule="auto"/>
        <w:jc w:val="left"/>
        <w:rPr>
          <w:rFonts w:ascii="Arial" w:eastAsia="Arial" w:hAnsi="Arial" w:cs="Arial"/>
          <w:sz w:val="28"/>
          <w:szCs w:val="28"/>
        </w:rPr>
      </w:pPr>
      <w:r>
        <w:rPr>
          <w:rFonts w:ascii="Arial" w:eastAsia="Arial" w:hAnsi="Arial" w:cs="Arial"/>
          <w:b/>
          <w:sz w:val="28"/>
          <w:szCs w:val="28"/>
        </w:rPr>
        <w:t>Definitions:</w:t>
      </w:r>
    </w:p>
    <w:p w14:paraId="09028F60" w14:textId="77777777" w:rsidR="006A37EF" w:rsidRDefault="00000000">
      <w:pPr>
        <w:numPr>
          <w:ilvl w:val="0"/>
          <w:numId w:val="2"/>
        </w:numPr>
        <w:spacing w:line="276" w:lineRule="auto"/>
        <w:jc w:val="left"/>
        <w:rPr>
          <w:rFonts w:ascii="Arial" w:eastAsia="Arial" w:hAnsi="Arial" w:cs="Arial"/>
          <w:sz w:val="28"/>
          <w:szCs w:val="28"/>
        </w:rPr>
      </w:pPr>
      <w:r>
        <w:rPr>
          <w:rFonts w:ascii="Arial" w:eastAsia="Arial" w:hAnsi="Arial" w:cs="Arial"/>
          <w:sz w:val="28"/>
          <w:szCs w:val="28"/>
        </w:rPr>
        <w:t xml:space="preserve">The database is a collection of inter-related data which is used to retrieve, </w:t>
      </w:r>
      <w:proofErr w:type="gramStart"/>
      <w:r>
        <w:rPr>
          <w:rFonts w:ascii="Arial" w:eastAsia="Arial" w:hAnsi="Arial" w:cs="Arial"/>
          <w:sz w:val="28"/>
          <w:szCs w:val="28"/>
        </w:rPr>
        <w:t>insert</w:t>
      </w:r>
      <w:proofErr w:type="gramEnd"/>
      <w:r>
        <w:rPr>
          <w:rFonts w:ascii="Arial" w:eastAsia="Arial" w:hAnsi="Arial" w:cs="Arial"/>
          <w:sz w:val="28"/>
          <w:szCs w:val="28"/>
        </w:rPr>
        <w:t xml:space="preserve"> and delete the data efficiently. It is also used to organize the data in the form of a table, schema, views, and reports, etc.</w:t>
      </w:r>
    </w:p>
    <w:p w14:paraId="4242F8DE" w14:textId="77777777" w:rsidR="006A37EF" w:rsidRDefault="00000000">
      <w:pPr>
        <w:numPr>
          <w:ilvl w:val="0"/>
          <w:numId w:val="2"/>
        </w:numPr>
        <w:spacing w:line="276" w:lineRule="auto"/>
        <w:jc w:val="left"/>
        <w:rPr>
          <w:rFonts w:ascii="Arial" w:eastAsia="Arial" w:hAnsi="Arial" w:cs="Arial"/>
          <w:sz w:val="28"/>
          <w:szCs w:val="28"/>
        </w:rPr>
      </w:pPr>
      <w:r>
        <w:rPr>
          <w:rFonts w:ascii="Arial" w:eastAsia="Arial" w:hAnsi="Arial" w:cs="Arial"/>
          <w:sz w:val="28"/>
          <w:szCs w:val="28"/>
        </w:rPr>
        <w:t>Database management system is a software which is used to manage the database.</w:t>
      </w:r>
    </w:p>
    <w:p w14:paraId="1E522FD2" w14:textId="77777777" w:rsidR="006A37EF" w:rsidRDefault="00000000">
      <w:pPr>
        <w:numPr>
          <w:ilvl w:val="0"/>
          <w:numId w:val="2"/>
        </w:numPr>
        <w:spacing w:line="276" w:lineRule="auto"/>
        <w:jc w:val="left"/>
        <w:rPr>
          <w:rFonts w:ascii="Arial" w:eastAsia="Arial" w:hAnsi="Arial" w:cs="Arial"/>
          <w:sz w:val="28"/>
          <w:szCs w:val="28"/>
        </w:rPr>
      </w:pPr>
      <w:r>
        <w:rPr>
          <w:rFonts w:ascii="Arial" w:eastAsia="Arial" w:hAnsi="Arial" w:cs="Arial"/>
          <w:sz w:val="28"/>
          <w:szCs w:val="28"/>
        </w:rPr>
        <w:t xml:space="preserve">In </w:t>
      </w:r>
      <w:proofErr w:type="spellStart"/>
      <w:r>
        <w:rPr>
          <w:rFonts w:ascii="Arial" w:eastAsia="Arial" w:hAnsi="Arial" w:cs="Arial"/>
          <w:sz w:val="28"/>
          <w:szCs w:val="28"/>
        </w:rPr>
        <w:t>dbms</w:t>
      </w:r>
      <w:proofErr w:type="spellEnd"/>
      <w:r>
        <w:rPr>
          <w:rFonts w:ascii="Arial" w:eastAsia="Arial" w:hAnsi="Arial" w:cs="Arial"/>
          <w:sz w:val="28"/>
          <w:szCs w:val="28"/>
        </w:rPr>
        <w:t xml:space="preserve"> column/attribute and rows/records/tuple are the names.</w:t>
      </w:r>
    </w:p>
    <w:p w14:paraId="52015697" w14:textId="77777777" w:rsidR="006A37EF" w:rsidRDefault="00000000">
      <w:pPr>
        <w:numPr>
          <w:ilvl w:val="0"/>
          <w:numId w:val="2"/>
        </w:numPr>
        <w:spacing w:line="276" w:lineRule="auto"/>
        <w:jc w:val="left"/>
        <w:rPr>
          <w:rFonts w:ascii="Arial" w:eastAsia="Arial" w:hAnsi="Arial" w:cs="Arial"/>
          <w:sz w:val="28"/>
          <w:szCs w:val="28"/>
        </w:rPr>
      </w:pPr>
      <w:r>
        <w:rPr>
          <w:rFonts w:ascii="Arial" w:eastAsia="Arial" w:hAnsi="Arial" w:cs="Arial"/>
          <w:sz w:val="28"/>
          <w:szCs w:val="28"/>
        </w:rPr>
        <w:t>Data integrity is the overall accuracy, completeness, and consistency of data.</w:t>
      </w:r>
    </w:p>
    <w:p w14:paraId="1863CDC1" w14:textId="77777777" w:rsidR="006A37EF" w:rsidRDefault="00000000">
      <w:pPr>
        <w:numPr>
          <w:ilvl w:val="0"/>
          <w:numId w:val="2"/>
        </w:numPr>
        <w:spacing w:line="276" w:lineRule="auto"/>
        <w:jc w:val="left"/>
        <w:rPr>
          <w:rFonts w:ascii="Arial" w:eastAsia="Arial" w:hAnsi="Arial" w:cs="Arial"/>
          <w:sz w:val="28"/>
          <w:szCs w:val="28"/>
        </w:rPr>
      </w:pPr>
      <w:r>
        <w:rPr>
          <w:rFonts w:ascii="Arial" w:eastAsia="Arial" w:hAnsi="Arial" w:cs="Arial"/>
          <w:sz w:val="28"/>
          <w:szCs w:val="28"/>
        </w:rPr>
        <w:t>Normalization is the process of organizing the data in the database by dividing the larger table into smaller and links them using relationships to reduce redundancy.</w:t>
      </w:r>
    </w:p>
    <w:p w14:paraId="47D911FF" w14:textId="77777777" w:rsidR="006A37EF" w:rsidRDefault="006A37EF">
      <w:pPr>
        <w:spacing w:line="276" w:lineRule="auto"/>
        <w:jc w:val="left"/>
        <w:rPr>
          <w:rFonts w:ascii="Arial" w:eastAsia="Arial" w:hAnsi="Arial" w:cs="Arial"/>
          <w:sz w:val="28"/>
          <w:szCs w:val="28"/>
        </w:rPr>
      </w:pPr>
    </w:p>
    <w:p w14:paraId="6D9435E8" w14:textId="77777777" w:rsidR="006A37EF" w:rsidRDefault="006A37EF">
      <w:pPr>
        <w:spacing w:line="276" w:lineRule="auto"/>
        <w:jc w:val="left"/>
        <w:rPr>
          <w:rFonts w:ascii="Arial" w:eastAsia="Arial" w:hAnsi="Arial" w:cs="Arial"/>
          <w:sz w:val="28"/>
          <w:szCs w:val="28"/>
        </w:rPr>
      </w:pPr>
    </w:p>
    <w:p w14:paraId="69E4F00D" w14:textId="77777777" w:rsidR="006A37EF" w:rsidRDefault="00000000">
      <w:pPr>
        <w:jc w:val="left"/>
        <w:rPr>
          <w:rFonts w:ascii="Arial" w:eastAsia="Arial" w:hAnsi="Arial" w:cs="Arial"/>
          <w:sz w:val="28"/>
          <w:szCs w:val="28"/>
        </w:rPr>
      </w:pPr>
      <w:r>
        <w:rPr>
          <w:rFonts w:ascii="Arial" w:eastAsia="Arial" w:hAnsi="Arial" w:cs="Arial"/>
          <w:noProof/>
          <w:sz w:val="28"/>
          <w:szCs w:val="28"/>
        </w:rPr>
        <w:drawing>
          <wp:inline distT="0" distB="0" distL="114300" distR="114300" wp14:anchorId="64D2B4CF" wp14:editId="026F43CB">
            <wp:extent cx="5029200" cy="22860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029200" cy="2286000"/>
                    </a:xfrm>
                    <a:prstGeom prst="rect">
                      <a:avLst/>
                    </a:prstGeom>
                    <a:ln/>
                  </pic:spPr>
                </pic:pic>
              </a:graphicData>
            </a:graphic>
          </wp:inline>
        </w:drawing>
      </w:r>
    </w:p>
    <w:p w14:paraId="0EDA1CC9" w14:textId="77777777" w:rsidR="006A37EF" w:rsidRDefault="006A37EF">
      <w:pPr>
        <w:jc w:val="left"/>
        <w:rPr>
          <w:rFonts w:ascii="Arial" w:eastAsia="Arial" w:hAnsi="Arial" w:cs="Arial"/>
          <w:sz w:val="28"/>
          <w:szCs w:val="28"/>
        </w:rPr>
      </w:pPr>
    </w:p>
    <w:p w14:paraId="608EFA5F" w14:textId="77777777" w:rsidR="006A37EF" w:rsidRDefault="00000000">
      <w:pPr>
        <w:jc w:val="left"/>
        <w:rPr>
          <w:rFonts w:ascii="Arial" w:eastAsia="Arial" w:hAnsi="Arial" w:cs="Arial"/>
          <w:sz w:val="28"/>
          <w:szCs w:val="28"/>
        </w:rPr>
      </w:pPr>
      <w:r>
        <w:rPr>
          <w:rFonts w:ascii="Arial" w:eastAsia="Arial" w:hAnsi="Arial" w:cs="Arial"/>
          <w:sz w:val="28"/>
          <w:szCs w:val="28"/>
        </w:rPr>
        <w:t xml:space="preserve">In 1 tier arch user can communicate with </w:t>
      </w:r>
      <w:proofErr w:type="spellStart"/>
      <w:r>
        <w:rPr>
          <w:rFonts w:ascii="Arial" w:eastAsia="Arial" w:hAnsi="Arial" w:cs="Arial"/>
          <w:sz w:val="28"/>
          <w:szCs w:val="28"/>
        </w:rPr>
        <w:t>db</w:t>
      </w:r>
      <w:proofErr w:type="spellEnd"/>
      <w:r>
        <w:rPr>
          <w:rFonts w:ascii="Arial" w:eastAsia="Arial" w:hAnsi="Arial" w:cs="Arial"/>
          <w:sz w:val="28"/>
          <w:szCs w:val="28"/>
        </w:rPr>
        <w:t xml:space="preserve"> server, in 2 tier arch user can communicate to </w:t>
      </w:r>
      <w:proofErr w:type="spellStart"/>
      <w:r>
        <w:rPr>
          <w:rFonts w:ascii="Arial" w:eastAsia="Arial" w:hAnsi="Arial" w:cs="Arial"/>
          <w:sz w:val="28"/>
          <w:szCs w:val="28"/>
        </w:rPr>
        <w:t>db</w:t>
      </w:r>
      <w:proofErr w:type="spellEnd"/>
      <w:r>
        <w:rPr>
          <w:rFonts w:ascii="Arial" w:eastAsia="Arial" w:hAnsi="Arial" w:cs="Arial"/>
          <w:sz w:val="28"/>
          <w:szCs w:val="28"/>
        </w:rPr>
        <w:t xml:space="preserve"> server via calls </w:t>
      </w:r>
      <w:proofErr w:type="spellStart"/>
      <w:r>
        <w:rPr>
          <w:rFonts w:ascii="Arial" w:eastAsia="Arial" w:hAnsi="Arial" w:cs="Arial"/>
          <w:sz w:val="28"/>
          <w:szCs w:val="28"/>
        </w:rPr>
        <w:t>i.e</w:t>
      </w:r>
      <w:proofErr w:type="spellEnd"/>
      <w:r>
        <w:rPr>
          <w:rFonts w:ascii="Arial" w:eastAsia="Arial" w:hAnsi="Arial" w:cs="Arial"/>
          <w:sz w:val="28"/>
          <w:szCs w:val="28"/>
        </w:rPr>
        <w:t xml:space="preserve"> </w:t>
      </w:r>
      <w:proofErr w:type="spellStart"/>
      <w:proofErr w:type="gramStart"/>
      <w:r>
        <w:rPr>
          <w:rFonts w:ascii="Arial" w:eastAsia="Arial" w:hAnsi="Arial" w:cs="Arial"/>
          <w:sz w:val="28"/>
          <w:szCs w:val="28"/>
        </w:rPr>
        <w:t>jdbc</w:t>
      </w:r>
      <w:proofErr w:type="spellEnd"/>
      <w:r>
        <w:rPr>
          <w:rFonts w:ascii="Arial" w:eastAsia="Arial" w:hAnsi="Arial" w:cs="Arial"/>
          <w:sz w:val="28"/>
          <w:szCs w:val="28"/>
        </w:rPr>
        <w:t xml:space="preserve"> ,in</w:t>
      </w:r>
      <w:proofErr w:type="gramEnd"/>
      <w:r>
        <w:rPr>
          <w:rFonts w:ascii="Arial" w:eastAsia="Arial" w:hAnsi="Arial" w:cs="Arial"/>
          <w:sz w:val="28"/>
          <w:szCs w:val="28"/>
        </w:rPr>
        <w:t xml:space="preserve"> 3 tier user cannot communicate with </w:t>
      </w:r>
      <w:proofErr w:type="spellStart"/>
      <w:r>
        <w:rPr>
          <w:rFonts w:ascii="Arial" w:eastAsia="Arial" w:hAnsi="Arial" w:cs="Arial"/>
          <w:sz w:val="28"/>
          <w:szCs w:val="28"/>
        </w:rPr>
        <w:t>db</w:t>
      </w:r>
      <w:proofErr w:type="spellEnd"/>
      <w:r>
        <w:rPr>
          <w:rFonts w:ascii="Arial" w:eastAsia="Arial" w:hAnsi="Arial" w:cs="Arial"/>
          <w:sz w:val="28"/>
          <w:szCs w:val="28"/>
        </w:rPr>
        <w:t xml:space="preserve"> directly as there are </w:t>
      </w:r>
      <w:proofErr w:type="spellStart"/>
      <w:r>
        <w:rPr>
          <w:rFonts w:ascii="Arial" w:eastAsia="Arial" w:hAnsi="Arial" w:cs="Arial"/>
          <w:sz w:val="28"/>
          <w:szCs w:val="28"/>
        </w:rPr>
        <w:t>serveral</w:t>
      </w:r>
      <w:proofErr w:type="spellEnd"/>
      <w:r>
        <w:rPr>
          <w:rFonts w:ascii="Arial" w:eastAsia="Arial" w:hAnsi="Arial" w:cs="Arial"/>
          <w:sz w:val="28"/>
          <w:szCs w:val="28"/>
        </w:rPr>
        <w:t xml:space="preserve"> layers in between.</w:t>
      </w:r>
    </w:p>
    <w:p w14:paraId="682806EB" w14:textId="77777777" w:rsidR="006A37EF" w:rsidRDefault="006A37EF">
      <w:pPr>
        <w:jc w:val="left"/>
        <w:rPr>
          <w:rFonts w:ascii="Arial" w:eastAsia="Arial" w:hAnsi="Arial" w:cs="Arial"/>
          <w:sz w:val="28"/>
          <w:szCs w:val="28"/>
        </w:rPr>
      </w:pPr>
    </w:p>
    <w:p w14:paraId="629E619A" w14:textId="77777777" w:rsidR="006A37EF" w:rsidRDefault="00000000">
      <w:pPr>
        <w:spacing w:line="276" w:lineRule="auto"/>
        <w:jc w:val="left"/>
        <w:rPr>
          <w:rFonts w:ascii="Arial" w:eastAsia="Arial" w:hAnsi="Arial" w:cs="Arial"/>
          <w:b/>
          <w:sz w:val="28"/>
          <w:szCs w:val="28"/>
        </w:rPr>
      </w:pPr>
      <w:r>
        <w:rPr>
          <w:rFonts w:ascii="Arial" w:eastAsia="Arial" w:hAnsi="Arial" w:cs="Arial"/>
          <w:b/>
          <w:sz w:val="28"/>
          <w:szCs w:val="28"/>
        </w:rPr>
        <w:t>ACID properties:</w:t>
      </w:r>
    </w:p>
    <w:p w14:paraId="711330ED" w14:textId="77777777" w:rsidR="006A37EF" w:rsidRDefault="00000000">
      <w:pPr>
        <w:numPr>
          <w:ilvl w:val="0"/>
          <w:numId w:val="3"/>
        </w:numPr>
        <w:spacing w:line="276" w:lineRule="auto"/>
        <w:jc w:val="left"/>
        <w:rPr>
          <w:rFonts w:ascii="Arial" w:eastAsia="Arial" w:hAnsi="Arial" w:cs="Arial"/>
          <w:sz w:val="28"/>
          <w:szCs w:val="28"/>
        </w:rPr>
      </w:pPr>
      <w:r>
        <w:rPr>
          <w:rFonts w:ascii="Arial" w:eastAsia="Arial" w:hAnsi="Arial" w:cs="Arial"/>
          <w:sz w:val="28"/>
          <w:szCs w:val="28"/>
        </w:rPr>
        <w:t>Atomicity: The term atomicity defines that the data remains atomic.</w:t>
      </w:r>
    </w:p>
    <w:p w14:paraId="0848E817" w14:textId="77777777" w:rsidR="006A37EF" w:rsidRDefault="00000000">
      <w:pPr>
        <w:numPr>
          <w:ilvl w:val="0"/>
          <w:numId w:val="3"/>
        </w:numPr>
        <w:spacing w:line="276" w:lineRule="auto"/>
        <w:jc w:val="left"/>
        <w:rPr>
          <w:rFonts w:ascii="Arial" w:eastAsia="Arial" w:hAnsi="Arial" w:cs="Arial"/>
          <w:sz w:val="28"/>
          <w:szCs w:val="28"/>
        </w:rPr>
      </w:pPr>
      <w:r>
        <w:rPr>
          <w:rFonts w:ascii="Arial" w:eastAsia="Arial" w:hAnsi="Arial" w:cs="Arial"/>
          <w:sz w:val="28"/>
          <w:szCs w:val="28"/>
        </w:rPr>
        <w:lastRenderedPageBreak/>
        <w:t>Consistency: The word consistency means that the value should remain preserved always. which means if a change in the database is made, it should remain preserved always.</w:t>
      </w:r>
    </w:p>
    <w:p w14:paraId="6FFC74B9" w14:textId="77777777" w:rsidR="006A37EF" w:rsidRDefault="00000000">
      <w:pPr>
        <w:numPr>
          <w:ilvl w:val="0"/>
          <w:numId w:val="3"/>
        </w:numPr>
        <w:spacing w:line="276" w:lineRule="auto"/>
        <w:jc w:val="left"/>
        <w:rPr>
          <w:rFonts w:ascii="Arial" w:eastAsia="Arial" w:hAnsi="Arial" w:cs="Arial"/>
          <w:sz w:val="28"/>
          <w:szCs w:val="28"/>
        </w:rPr>
      </w:pPr>
      <w:r>
        <w:rPr>
          <w:rFonts w:ascii="Arial" w:eastAsia="Arial" w:hAnsi="Arial" w:cs="Arial"/>
          <w:sz w:val="28"/>
          <w:szCs w:val="28"/>
        </w:rPr>
        <w:t>Isolation: The term 'isolation' means separation. In DBMS, Isolation is the property of a database where no data should affect the other one and may occur concurrently.</w:t>
      </w:r>
    </w:p>
    <w:p w14:paraId="4316CA27" w14:textId="77777777" w:rsidR="006A37EF" w:rsidRDefault="00000000">
      <w:pPr>
        <w:numPr>
          <w:ilvl w:val="0"/>
          <w:numId w:val="3"/>
        </w:numPr>
        <w:spacing w:line="276" w:lineRule="auto"/>
        <w:jc w:val="left"/>
        <w:rPr>
          <w:rFonts w:ascii="Arial" w:eastAsia="Arial" w:hAnsi="Arial" w:cs="Arial"/>
          <w:sz w:val="28"/>
          <w:szCs w:val="28"/>
        </w:rPr>
      </w:pPr>
      <w:r>
        <w:rPr>
          <w:rFonts w:ascii="Arial" w:eastAsia="Arial" w:hAnsi="Arial" w:cs="Arial"/>
          <w:sz w:val="28"/>
          <w:szCs w:val="28"/>
        </w:rPr>
        <w:t>Durability: Durability ensures the permanency of something.</w:t>
      </w:r>
    </w:p>
    <w:p w14:paraId="5C56180D" w14:textId="77777777" w:rsidR="006A37EF" w:rsidRDefault="006A37EF">
      <w:pPr>
        <w:spacing w:line="276" w:lineRule="auto"/>
        <w:jc w:val="left"/>
        <w:rPr>
          <w:rFonts w:ascii="Arial" w:eastAsia="Arial" w:hAnsi="Arial" w:cs="Arial"/>
          <w:sz w:val="28"/>
          <w:szCs w:val="28"/>
        </w:rPr>
      </w:pPr>
    </w:p>
    <w:p w14:paraId="6DE59B6A" w14:textId="77777777" w:rsidR="006A37EF" w:rsidRDefault="00000000">
      <w:pPr>
        <w:spacing w:line="276" w:lineRule="auto"/>
        <w:jc w:val="left"/>
        <w:rPr>
          <w:rFonts w:ascii="Arial" w:eastAsia="Arial" w:hAnsi="Arial" w:cs="Arial"/>
          <w:b/>
          <w:sz w:val="28"/>
          <w:szCs w:val="28"/>
        </w:rPr>
      </w:pPr>
      <w:r>
        <w:rPr>
          <w:rFonts w:ascii="Arial" w:eastAsia="Arial" w:hAnsi="Arial" w:cs="Arial"/>
          <w:b/>
          <w:sz w:val="28"/>
          <w:szCs w:val="28"/>
        </w:rPr>
        <w:t>Database Keys:</w:t>
      </w:r>
    </w:p>
    <w:p w14:paraId="1C88128B" w14:textId="77777777" w:rsidR="006A37EF" w:rsidRDefault="00000000">
      <w:pPr>
        <w:jc w:val="left"/>
        <w:rPr>
          <w:rFonts w:ascii="Calibri" w:eastAsia="Calibri" w:hAnsi="Calibri" w:cs="Calibri"/>
          <w:sz w:val="22"/>
          <w:szCs w:val="22"/>
        </w:rPr>
      </w:pPr>
      <w:r>
        <w:rPr>
          <w:rFonts w:ascii="Calibri" w:eastAsia="Calibri" w:hAnsi="Calibri" w:cs="Calibri"/>
          <w:noProof/>
          <w:sz w:val="22"/>
          <w:szCs w:val="22"/>
        </w:rPr>
        <w:drawing>
          <wp:inline distT="0" distB="0" distL="114300" distR="114300" wp14:anchorId="01886704" wp14:editId="68E4B4A2">
            <wp:extent cx="5273040" cy="121158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273040" cy="1211580"/>
                    </a:xfrm>
                    <a:prstGeom prst="rect">
                      <a:avLst/>
                    </a:prstGeom>
                    <a:ln/>
                  </pic:spPr>
                </pic:pic>
              </a:graphicData>
            </a:graphic>
          </wp:inline>
        </w:drawing>
      </w:r>
    </w:p>
    <w:p w14:paraId="2B3C1AAA" w14:textId="77777777" w:rsidR="006A37EF" w:rsidRDefault="00000000">
      <w:pPr>
        <w:numPr>
          <w:ilvl w:val="0"/>
          <w:numId w:val="4"/>
        </w:numPr>
        <w:jc w:val="left"/>
        <w:rPr>
          <w:rFonts w:ascii="Calibri" w:eastAsia="Calibri" w:hAnsi="Calibri" w:cs="Calibri"/>
          <w:sz w:val="28"/>
          <w:szCs w:val="28"/>
        </w:rPr>
      </w:pPr>
      <w:r>
        <w:rPr>
          <w:rFonts w:ascii="Calibri" w:eastAsia="Calibri" w:hAnsi="Calibri" w:cs="Calibri"/>
          <w:sz w:val="28"/>
          <w:szCs w:val="28"/>
        </w:rPr>
        <w:t xml:space="preserve">It is the first key used to identify one and only one instance of an entity uniquely. or </w:t>
      </w:r>
      <w:proofErr w:type="gramStart"/>
      <w:r>
        <w:rPr>
          <w:rFonts w:ascii="Calibri" w:eastAsia="Calibri" w:hAnsi="Calibri" w:cs="Calibri"/>
          <w:sz w:val="28"/>
          <w:szCs w:val="28"/>
        </w:rPr>
        <w:t>Identify</w:t>
      </w:r>
      <w:proofErr w:type="gramEnd"/>
      <w:r>
        <w:rPr>
          <w:rFonts w:ascii="Calibri" w:eastAsia="Calibri" w:hAnsi="Calibri" w:cs="Calibri"/>
          <w:sz w:val="28"/>
          <w:szCs w:val="28"/>
        </w:rPr>
        <w:t xml:space="preserve"> each and every record uniquely.</w:t>
      </w:r>
    </w:p>
    <w:p w14:paraId="3BD7C021" w14:textId="77777777" w:rsidR="006A37EF" w:rsidRDefault="00000000">
      <w:pPr>
        <w:numPr>
          <w:ilvl w:val="0"/>
          <w:numId w:val="4"/>
        </w:numPr>
        <w:jc w:val="left"/>
        <w:rPr>
          <w:rFonts w:ascii="Calibri" w:eastAsia="Calibri" w:hAnsi="Calibri" w:cs="Calibri"/>
          <w:sz w:val="28"/>
          <w:szCs w:val="28"/>
        </w:rPr>
      </w:pPr>
      <w:r>
        <w:rPr>
          <w:rFonts w:ascii="Calibri" w:eastAsia="Calibri" w:hAnsi="Calibri" w:cs="Calibri"/>
          <w:sz w:val="28"/>
          <w:szCs w:val="28"/>
        </w:rPr>
        <w:t xml:space="preserve">The attribute or set of attributes which can become primary key but not the primary key is called candidate keys, they all are the candidates for primary </w:t>
      </w:r>
      <w:proofErr w:type="gramStart"/>
      <w:r>
        <w:rPr>
          <w:rFonts w:ascii="Calibri" w:eastAsia="Calibri" w:hAnsi="Calibri" w:cs="Calibri"/>
          <w:sz w:val="28"/>
          <w:szCs w:val="28"/>
        </w:rPr>
        <w:t>key</w:t>
      </w:r>
      <w:proofErr w:type="gramEnd"/>
    </w:p>
    <w:p w14:paraId="5EF279B1" w14:textId="77777777" w:rsidR="006A37EF" w:rsidRDefault="00000000">
      <w:pPr>
        <w:numPr>
          <w:ilvl w:val="0"/>
          <w:numId w:val="4"/>
        </w:numPr>
        <w:jc w:val="left"/>
        <w:rPr>
          <w:rFonts w:ascii="Calibri" w:eastAsia="Calibri" w:hAnsi="Calibri" w:cs="Calibri"/>
          <w:sz w:val="28"/>
          <w:szCs w:val="28"/>
        </w:rPr>
      </w:pPr>
      <w:r>
        <w:rPr>
          <w:rFonts w:ascii="Calibri" w:eastAsia="Calibri" w:hAnsi="Calibri" w:cs="Calibri"/>
          <w:sz w:val="28"/>
          <w:szCs w:val="28"/>
        </w:rPr>
        <w:t xml:space="preserve">Super key is an attribute set that can uniquely identify a tuple. A super key is a </w:t>
      </w:r>
      <w:r>
        <w:rPr>
          <w:rFonts w:ascii="Calibri" w:eastAsia="Calibri" w:hAnsi="Calibri" w:cs="Calibri"/>
          <w:sz w:val="28"/>
          <w:szCs w:val="28"/>
          <w:u w:val="single"/>
        </w:rPr>
        <w:t>superset</w:t>
      </w:r>
      <w:r>
        <w:rPr>
          <w:rFonts w:ascii="Calibri" w:eastAsia="Calibri" w:hAnsi="Calibri" w:cs="Calibri"/>
          <w:sz w:val="28"/>
          <w:szCs w:val="28"/>
        </w:rPr>
        <w:t xml:space="preserve"> of a candidate key.</w:t>
      </w:r>
    </w:p>
    <w:p w14:paraId="173374FD" w14:textId="77777777" w:rsidR="006A37EF" w:rsidRDefault="00000000">
      <w:pPr>
        <w:numPr>
          <w:ilvl w:val="0"/>
          <w:numId w:val="4"/>
        </w:numPr>
        <w:jc w:val="left"/>
        <w:rPr>
          <w:rFonts w:ascii="Calibri" w:eastAsia="Calibri" w:hAnsi="Calibri" w:cs="Calibri"/>
          <w:sz w:val="28"/>
          <w:szCs w:val="28"/>
        </w:rPr>
      </w:pPr>
      <w:r>
        <w:rPr>
          <w:rFonts w:ascii="Calibri" w:eastAsia="Calibri" w:hAnsi="Calibri" w:cs="Calibri"/>
          <w:sz w:val="28"/>
          <w:szCs w:val="28"/>
        </w:rPr>
        <w:t>Foreign keys are the column of the table used to point to the primary key of another table.</w:t>
      </w:r>
    </w:p>
    <w:p w14:paraId="2C1BC0CA" w14:textId="77777777" w:rsidR="006A37EF" w:rsidRDefault="00000000">
      <w:pPr>
        <w:numPr>
          <w:ilvl w:val="0"/>
          <w:numId w:val="4"/>
        </w:numPr>
        <w:jc w:val="left"/>
        <w:rPr>
          <w:rFonts w:ascii="Calibri" w:eastAsia="Calibri" w:hAnsi="Calibri" w:cs="Calibri"/>
          <w:sz w:val="28"/>
          <w:szCs w:val="28"/>
        </w:rPr>
      </w:pPr>
      <w:r>
        <w:rPr>
          <w:rFonts w:ascii="Calibri" w:eastAsia="Calibri" w:hAnsi="Calibri" w:cs="Calibri"/>
          <w:sz w:val="28"/>
          <w:szCs w:val="28"/>
        </w:rPr>
        <w:t>the total number of the alternate keys is the total number of candidate keys minus the primary key.</w:t>
      </w:r>
    </w:p>
    <w:p w14:paraId="3FBFC5AC" w14:textId="77777777" w:rsidR="006A37EF" w:rsidRDefault="00000000">
      <w:pPr>
        <w:numPr>
          <w:ilvl w:val="0"/>
          <w:numId w:val="4"/>
        </w:numPr>
        <w:jc w:val="left"/>
        <w:rPr>
          <w:rFonts w:ascii="Calibri" w:eastAsia="Calibri" w:hAnsi="Calibri" w:cs="Calibri"/>
          <w:sz w:val="28"/>
          <w:szCs w:val="28"/>
        </w:rPr>
      </w:pPr>
      <w:r>
        <w:rPr>
          <w:rFonts w:ascii="Calibri" w:eastAsia="Calibri" w:hAnsi="Calibri" w:cs="Calibri"/>
          <w:sz w:val="28"/>
          <w:szCs w:val="28"/>
        </w:rPr>
        <w:t>Whenever a primary key consists of more than one attribute, it is known as a composite key. This key is also known as Concatenated Key.</w:t>
      </w:r>
    </w:p>
    <w:p w14:paraId="3B0F2B7B" w14:textId="77777777" w:rsidR="006A37EF" w:rsidRDefault="00000000">
      <w:pPr>
        <w:numPr>
          <w:ilvl w:val="0"/>
          <w:numId w:val="4"/>
        </w:numPr>
        <w:jc w:val="left"/>
        <w:rPr>
          <w:rFonts w:ascii="Calibri" w:eastAsia="Calibri" w:hAnsi="Calibri" w:cs="Calibri"/>
          <w:sz w:val="28"/>
          <w:szCs w:val="28"/>
        </w:rPr>
      </w:pPr>
      <w:r>
        <w:rPr>
          <w:rFonts w:ascii="Calibri" w:eastAsia="Calibri" w:hAnsi="Calibri" w:cs="Calibri"/>
          <w:sz w:val="28"/>
          <w:szCs w:val="28"/>
        </w:rPr>
        <w:t>The key created using arbitrarily assigned data are known as artificial keys.</w:t>
      </w:r>
    </w:p>
    <w:p w14:paraId="2B97AEDE" w14:textId="77777777" w:rsidR="00A67C74" w:rsidRDefault="00A67C74" w:rsidP="00A67C74">
      <w:pPr>
        <w:jc w:val="left"/>
        <w:rPr>
          <w:rFonts w:ascii="Calibri" w:eastAsia="Calibri" w:hAnsi="Calibri" w:cs="Calibri"/>
          <w:sz w:val="28"/>
          <w:szCs w:val="28"/>
        </w:rPr>
      </w:pPr>
    </w:p>
    <w:p w14:paraId="571C4809" w14:textId="0DC73376" w:rsidR="00A67C74" w:rsidRDefault="00A67C74" w:rsidP="00A67C74">
      <w:pPr>
        <w:jc w:val="left"/>
        <w:rPr>
          <w:rFonts w:ascii="Calibri" w:eastAsia="Calibri" w:hAnsi="Calibri" w:cs="Calibri"/>
          <w:sz w:val="28"/>
          <w:szCs w:val="28"/>
        </w:rPr>
      </w:pPr>
      <w:r>
        <w:rPr>
          <w:rFonts w:ascii="Calibri" w:eastAsia="Calibri" w:hAnsi="Calibri" w:cs="Calibri"/>
          <w:sz w:val="28"/>
          <w:szCs w:val="28"/>
        </w:rPr>
        <w:t xml:space="preserve">Note – if there is </w:t>
      </w:r>
      <w:proofErr w:type="spellStart"/>
      <w:proofErr w:type="gramStart"/>
      <w:r>
        <w:rPr>
          <w:rFonts w:ascii="Calibri" w:eastAsia="Calibri" w:hAnsi="Calibri" w:cs="Calibri"/>
          <w:sz w:val="28"/>
          <w:szCs w:val="28"/>
        </w:rPr>
        <w:t>n:n</w:t>
      </w:r>
      <w:proofErr w:type="spellEnd"/>
      <w:proofErr w:type="gramEnd"/>
      <w:r>
        <w:rPr>
          <w:rFonts w:ascii="Calibri" w:eastAsia="Calibri" w:hAnsi="Calibri" w:cs="Calibri"/>
          <w:sz w:val="28"/>
          <w:szCs w:val="28"/>
        </w:rPr>
        <w:t xml:space="preserve"> relationship between 2 tables we need to create separate relationship table for it, if relationship is 1:1 then florigen key also needs to be unique , rest other relationships can be handled without forming any additional table or keywords,</w:t>
      </w:r>
    </w:p>
    <w:p w14:paraId="6506F672" w14:textId="0C167DCD" w:rsidR="00704F9B" w:rsidRDefault="00704F9B" w:rsidP="00A67C74">
      <w:pPr>
        <w:jc w:val="left"/>
        <w:rPr>
          <w:rFonts w:ascii="Calibri" w:eastAsia="Calibri" w:hAnsi="Calibri" w:cs="Calibri"/>
          <w:sz w:val="28"/>
          <w:szCs w:val="28"/>
        </w:rPr>
      </w:pPr>
    </w:p>
    <w:p w14:paraId="5003D8E9" w14:textId="77777777" w:rsidR="006A37EF" w:rsidRDefault="006A37EF">
      <w:pPr>
        <w:jc w:val="left"/>
        <w:rPr>
          <w:rFonts w:ascii="Calibri" w:eastAsia="Calibri" w:hAnsi="Calibri" w:cs="Calibri"/>
          <w:sz w:val="28"/>
          <w:szCs w:val="28"/>
        </w:rPr>
      </w:pPr>
    </w:p>
    <w:p w14:paraId="3EA54A92" w14:textId="77777777" w:rsidR="006A37EF" w:rsidRDefault="00000000">
      <w:pPr>
        <w:jc w:val="left"/>
        <w:rPr>
          <w:rFonts w:ascii="Calibri" w:eastAsia="Calibri" w:hAnsi="Calibri" w:cs="Calibri"/>
          <w:sz w:val="28"/>
          <w:szCs w:val="28"/>
        </w:rPr>
      </w:pPr>
      <w:r>
        <w:rPr>
          <w:rFonts w:ascii="Calibri" w:eastAsia="Calibri" w:hAnsi="Calibri" w:cs="Calibri"/>
          <w:b/>
          <w:sz w:val="28"/>
          <w:szCs w:val="28"/>
        </w:rPr>
        <w:lastRenderedPageBreak/>
        <w:t>Data Modeling:</w:t>
      </w:r>
    </w:p>
    <w:p w14:paraId="662A9A67" w14:textId="77777777" w:rsidR="006A37EF" w:rsidRDefault="00000000">
      <w:pPr>
        <w:jc w:val="left"/>
        <w:rPr>
          <w:rFonts w:ascii="Calibri" w:eastAsia="Calibri" w:hAnsi="Calibri" w:cs="Calibri"/>
          <w:sz w:val="28"/>
          <w:szCs w:val="28"/>
        </w:rPr>
      </w:pPr>
      <w:r>
        <w:rPr>
          <w:rFonts w:ascii="Calibri" w:eastAsia="Calibri" w:hAnsi="Calibri" w:cs="Calibri"/>
          <w:sz w:val="28"/>
          <w:szCs w:val="28"/>
        </w:rPr>
        <w:t>Generalization</w:t>
      </w:r>
    </w:p>
    <w:p w14:paraId="0B7259AE" w14:textId="77777777" w:rsidR="006A37EF" w:rsidRDefault="00000000">
      <w:pPr>
        <w:jc w:val="left"/>
        <w:rPr>
          <w:rFonts w:ascii="Calibri" w:eastAsia="Calibri" w:hAnsi="Calibri" w:cs="Calibri"/>
          <w:sz w:val="28"/>
          <w:szCs w:val="28"/>
        </w:rPr>
      </w:pPr>
      <w:r>
        <w:rPr>
          <w:rFonts w:ascii="Calibri" w:eastAsia="Calibri" w:hAnsi="Calibri" w:cs="Calibri"/>
          <w:sz w:val="28"/>
          <w:szCs w:val="28"/>
        </w:rPr>
        <w:t xml:space="preserve">bottom </w:t>
      </w:r>
      <w:proofErr w:type="gramStart"/>
      <w:r>
        <w:rPr>
          <w:rFonts w:ascii="Calibri" w:eastAsia="Calibri" w:hAnsi="Calibri" w:cs="Calibri"/>
          <w:sz w:val="28"/>
          <w:szCs w:val="28"/>
        </w:rPr>
        <w:t>up</w:t>
      </w:r>
      <w:proofErr w:type="gramEnd"/>
    </w:p>
    <w:p w14:paraId="3CE73025" w14:textId="77777777" w:rsidR="006A37EF" w:rsidRDefault="00000000">
      <w:pPr>
        <w:jc w:val="left"/>
        <w:rPr>
          <w:rFonts w:ascii="Calibri" w:eastAsia="Calibri" w:hAnsi="Calibri" w:cs="Calibri"/>
          <w:sz w:val="28"/>
          <w:szCs w:val="28"/>
        </w:rPr>
      </w:pPr>
      <w:r>
        <w:rPr>
          <w:rFonts w:ascii="Calibri" w:eastAsia="Calibri" w:hAnsi="Calibri" w:cs="Calibri"/>
          <w:noProof/>
          <w:sz w:val="28"/>
          <w:szCs w:val="28"/>
        </w:rPr>
        <w:drawing>
          <wp:inline distT="0" distB="0" distL="114300" distR="114300" wp14:anchorId="28F293D2" wp14:editId="7D1DB860">
            <wp:extent cx="2179320" cy="23241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2179320" cy="2324100"/>
                    </a:xfrm>
                    <a:prstGeom prst="rect">
                      <a:avLst/>
                    </a:prstGeom>
                    <a:ln/>
                  </pic:spPr>
                </pic:pic>
              </a:graphicData>
            </a:graphic>
          </wp:inline>
        </w:drawing>
      </w:r>
    </w:p>
    <w:p w14:paraId="0C2EBD4F" w14:textId="77777777" w:rsidR="006A37EF" w:rsidRDefault="006A37EF">
      <w:pPr>
        <w:jc w:val="left"/>
        <w:rPr>
          <w:rFonts w:ascii="Calibri" w:eastAsia="Calibri" w:hAnsi="Calibri" w:cs="Calibri"/>
          <w:sz w:val="28"/>
          <w:szCs w:val="28"/>
        </w:rPr>
      </w:pPr>
    </w:p>
    <w:p w14:paraId="78212636" w14:textId="77777777" w:rsidR="006A37EF" w:rsidRDefault="00000000">
      <w:pPr>
        <w:jc w:val="left"/>
        <w:rPr>
          <w:rFonts w:ascii="Calibri" w:eastAsia="Calibri" w:hAnsi="Calibri" w:cs="Calibri"/>
          <w:sz w:val="28"/>
          <w:szCs w:val="28"/>
        </w:rPr>
      </w:pPr>
      <w:r>
        <w:rPr>
          <w:rFonts w:ascii="Calibri" w:eastAsia="Calibri" w:hAnsi="Calibri" w:cs="Calibri"/>
          <w:sz w:val="28"/>
          <w:szCs w:val="28"/>
        </w:rPr>
        <w:t>Specialization</w:t>
      </w:r>
    </w:p>
    <w:p w14:paraId="2AC3CD65" w14:textId="77777777" w:rsidR="006A37EF" w:rsidRDefault="00000000">
      <w:pPr>
        <w:jc w:val="left"/>
        <w:rPr>
          <w:rFonts w:ascii="Calibri" w:eastAsia="Calibri" w:hAnsi="Calibri" w:cs="Calibri"/>
          <w:sz w:val="28"/>
          <w:szCs w:val="28"/>
        </w:rPr>
      </w:pPr>
      <w:r>
        <w:rPr>
          <w:rFonts w:ascii="Calibri" w:eastAsia="Calibri" w:hAnsi="Calibri" w:cs="Calibri"/>
          <w:sz w:val="28"/>
          <w:szCs w:val="28"/>
        </w:rPr>
        <w:t>top down</w:t>
      </w:r>
    </w:p>
    <w:p w14:paraId="34AB6532" w14:textId="77777777" w:rsidR="006A37EF" w:rsidRDefault="00000000">
      <w:pPr>
        <w:jc w:val="left"/>
        <w:rPr>
          <w:rFonts w:ascii="Calibri" w:eastAsia="Calibri" w:hAnsi="Calibri" w:cs="Calibri"/>
          <w:sz w:val="28"/>
          <w:szCs w:val="28"/>
        </w:rPr>
      </w:pPr>
      <w:r>
        <w:rPr>
          <w:rFonts w:ascii="Calibri" w:eastAsia="Calibri" w:hAnsi="Calibri" w:cs="Calibri"/>
          <w:noProof/>
          <w:sz w:val="28"/>
          <w:szCs w:val="28"/>
        </w:rPr>
        <w:drawing>
          <wp:inline distT="0" distB="0" distL="114300" distR="114300" wp14:anchorId="783739F3" wp14:editId="79B721E0">
            <wp:extent cx="3314700" cy="315468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314700" cy="3154680"/>
                    </a:xfrm>
                    <a:prstGeom prst="rect">
                      <a:avLst/>
                    </a:prstGeom>
                    <a:ln/>
                  </pic:spPr>
                </pic:pic>
              </a:graphicData>
            </a:graphic>
          </wp:inline>
        </w:drawing>
      </w:r>
    </w:p>
    <w:p w14:paraId="2E561046" w14:textId="77777777" w:rsidR="006A37EF" w:rsidRDefault="006A37EF">
      <w:pPr>
        <w:jc w:val="left"/>
        <w:rPr>
          <w:rFonts w:ascii="Calibri" w:eastAsia="Calibri" w:hAnsi="Calibri" w:cs="Calibri"/>
          <w:sz w:val="28"/>
          <w:szCs w:val="28"/>
        </w:rPr>
      </w:pPr>
    </w:p>
    <w:p w14:paraId="36BB107E" w14:textId="77777777" w:rsidR="006A37EF" w:rsidRDefault="00000000">
      <w:pPr>
        <w:jc w:val="left"/>
        <w:rPr>
          <w:rFonts w:ascii="Calibri" w:eastAsia="Calibri" w:hAnsi="Calibri" w:cs="Calibri"/>
          <w:sz w:val="28"/>
          <w:szCs w:val="28"/>
        </w:rPr>
      </w:pPr>
      <w:r>
        <w:rPr>
          <w:rFonts w:ascii="Calibri" w:eastAsia="Calibri" w:hAnsi="Calibri" w:cs="Calibri"/>
          <w:sz w:val="28"/>
          <w:szCs w:val="28"/>
        </w:rPr>
        <w:t>Aggregation</w:t>
      </w:r>
    </w:p>
    <w:p w14:paraId="41747B0E" w14:textId="77777777" w:rsidR="006A37EF" w:rsidRDefault="00000000">
      <w:pPr>
        <w:jc w:val="left"/>
        <w:rPr>
          <w:rFonts w:ascii="Calibri" w:eastAsia="Calibri" w:hAnsi="Calibri" w:cs="Calibri"/>
          <w:sz w:val="28"/>
          <w:szCs w:val="28"/>
        </w:rPr>
      </w:pPr>
      <w:r>
        <w:rPr>
          <w:rFonts w:ascii="Calibri" w:eastAsia="Calibri" w:hAnsi="Calibri" w:cs="Calibri"/>
          <w:noProof/>
          <w:sz w:val="28"/>
          <w:szCs w:val="28"/>
        </w:rPr>
        <w:lastRenderedPageBreak/>
        <w:drawing>
          <wp:inline distT="0" distB="0" distL="114300" distR="114300" wp14:anchorId="019B7F4C" wp14:editId="456F2FE5">
            <wp:extent cx="4305300" cy="26289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4305300" cy="2628900"/>
                    </a:xfrm>
                    <a:prstGeom prst="rect">
                      <a:avLst/>
                    </a:prstGeom>
                    <a:ln/>
                  </pic:spPr>
                </pic:pic>
              </a:graphicData>
            </a:graphic>
          </wp:inline>
        </w:drawing>
      </w:r>
    </w:p>
    <w:p w14:paraId="2CA1944A" w14:textId="77777777" w:rsidR="006A37EF" w:rsidRDefault="006A37EF">
      <w:pPr>
        <w:jc w:val="left"/>
        <w:rPr>
          <w:rFonts w:ascii="Calibri" w:eastAsia="Calibri" w:hAnsi="Calibri" w:cs="Calibri"/>
          <w:sz w:val="28"/>
          <w:szCs w:val="28"/>
        </w:rPr>
      </w:pPr>
    </w:p>
    <w:p w14:paraId="4DC2AA4E" w14:textId="77777777" w:rsidR="006A37EF" w:rsidRDefault="00000000">
      <w:pPr>
        <w:jc w:val="left"/>
        <w:rPr>
          <w:rFonts w:ascii="Calibri" w:eastAsia="Calibri" w:hAnsi="Calibri" w:cs="Calibri"/>
          <w:b/>
          <w:sz w:val="28"/>
          <w:szCs w:val="28"/>
        </w:rPr>
      </w:pPr>
      <w:r>
        <w:rPr>
          <w:rFonts w:ascii="Calibri" w:eastAsia="Calibri" w:hAnsi="Calibri" w:cs="Calibri"/>
          <w:b/>
          <w:sz w:val="28"/>
          <w:szCs w:val="28"/>
        </w:rPr>
        <w:t>Normalization:</w:t>
      </w:r>
    </w:p>
    <w:p w14:paraId="400C60DB" w14:textId="77777777" w:rsidR="006A37EF" w:rsidRDefault="00000000">
      <w:pPr>
        <w:jc w:val="left"/>
        <w:rPr>
          <w:rFonts w:ascii="Calibri" w:eastAsia="Calibri" w:hAnsi="Calibri" w:cs="Calibri"/>
          <w:sz w:val="28"/>
          <w:szCs w:val="28"/>
        </w:rPr>
      </w:pPr>
      <w:r>
        <w:rPr>
          <w:rFonts w:ascii="Calibri" w:eastAsia="Calibri" w:hAnsi="Calibri" w:cs="Calibri"/>
          <w:sz w:val="28"/>
          <w:szCs w:val="28"/>
        </w:rPr>
        <w:t xml:space="preserve">An attribute that is not part of any candidate key is known as </w:t>
      </w:r>
      <w:r>
        <w:rPr>
          <w:rFonts w:ascii="Calibri" w:eastAsia="Calibri" w:hAnsi="Calibri" w:cs="Calibri"/>
          <w:sz w:val="28"/>
          <w:szCs w:val="28"/>
          <w:u w:val="single"/>
        </w:rPr>
        <w:t>non-prime attribute</w:t>
      </w:r>
      <w:r>
        <w:rPr>
          <w:rFonts w:ascii="Calibri" w:eastAsia="Calibri" w:hAnsi="Calibri" w:cs="Calibri"/>
          <w:sz w:val="28"/>
          <w:szCs w:val="28"/>
        </w:rPr>
        <w:t xml:space="preserve">. An attribute that is a part of one of the candidate keys is known as </w:t>
      </w:r>
      <w:r>
        <w:rPr>
          <w:rFonts w:ascii="Calibri" w:eastAsia="Calibri" w:hAnsi="Calibri" w:cs="Calibri"/>
          <w:sz w:val="28"/>
          <w:szCs w:val="28"/>
          <w:u w:val="single"/>
        </w:rPr>
        <w:t>prime attribute</w:t>
      </w:r>
      <w:r>
        <w:rPr>
          <w:rFonts w:ascii="Calibri" w:eastAsia="Calibri" w:hAnsi="Calibri" w:cs="Calibri"/>
          <w:sz w:val="28"/>
          <w:szCs w:val="28"/>
        </w:rPr>
        <w:t>.</w:t>
      </w:r>
    </w:p>
    <w:p w14:paraId="35EC8854" w14:textId="77777777" w:rsidR="006A37EF" w:rsidRDefault="00000000">
      <w:pPr>
        <w:jc w:val="left"/>
        <w:rPr>
          <w:rFonts w:ascii="Calibri" w:eastAsia="Calibri" w:hAnsi="Calibri" w:cs="Calibri"/>
          <w:b/>
          <w:sz w:val="28"/>
          <w:szCs w:val="28"/>
        </w:rPr>
      </w:pPr>
      <w:r>
        <w:rPr>
          <w:rFonts w:ascii="Calibri" w:eastAsia="Calibri" w:hAnsi="Calibri" w:cs="Calibri"/>
          <w:b/>
          <w:noProof/>
          <w:sz w:val="28"/>
          <w:szCs w:val="28"/>
        </w:rPr>
        <w:drawing>
          <wp:inline distT="0" distB="0" distL="114300" distR="114300" wp14:anchorId="558D4141" wp14:editId="270D307C">
            <wp:extent cx="6230620" cy="385572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6230620" cy="3855720"/>
                    </a:xfrm>
                    <a:prstGeom prst="rect">
                      <a:avLst/>
                    </a:prstGeom>
                    <a:ln/>
                  </pic:spPr>
                </pic:pic>
              </a:graphicData>
            </a:graphic>
          </wp:inline>
        </w:drawing>
      </w:r>
    </w:p>
    <w:p w14:paraId="4E36BF07" w14:textId="77777777" w:rsidR="006A37EF" w:rsidRDefault="00000000">
      <w:pPr>
        <w:jc w:val="left"/>
        <w:rPr>
          <w:rFonts w:ascii="Calibri" w:eastAsia="Calibri" w:hAnsi="Calibri" w:cs="Calibri"/>
          <w:sz w:val="28"/>
          <w:szCs w:val="28"/>
        </w:rPr>
      </w:pPr>
      <w:bookmarkStart w:id="0" w:name="_heading=h.gjdgxs" w:colFirst="0" w:colLast="0"/>
      <w:bookmarkEnd w:id="0"/>
      <w:r>
        <w:rPr>
          <w:rFonts w:ascii="Calibri" w:eastAsia="Calibri" w:hAnsi="Calibri" w:cs="Calibri"/>
          <w:noProof/>
          <w:sz w:val="28"/>
          <w:szCs w:val="28"/>
        </w:rPr>
        <w:lastRenderedPageBreak/>
        <w:drawing>
          <wp:inline distT="0" distB="0" distL="114300" distR="114300" wp14:anchorId="4009BEAB" wp14:editId="50E473BF">
            <wp:extent cx="5273040" cy="423672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273040" cy="4236720"/>
                    </a:xfrm>
                    <a:prstGeom prst="rect">
                      <a:avLst/>
                    </a:prstGeom>
                    <a:ln/>
                  </pic:spPr>
                </pic:pic>
              </a:graphicData>
            </a:graphic>
          </wp:inline>
        </w:drawing>
      </w:r>
    </w:p>
    <w:p w14:paraId="1699ED14" w14:textId="77777777" w:rsidR="00A12E19" w:rsidRDefault="00A12E19">
      <w:pPr>
        <w:jc w:val="left"/>
        <w:rPr>
          <w:rFonts w:ascii="Calibri" w:eastAsia="Calibri" w:hAnsi="Calibri" w:cs="Calibri"/>
          <w:sz w:val="28"/>
          <w:szCs w:val="28"/>
        </w:rPr>
      </w:pPr>
    </w:p>
    <w:p w14:paraId="7B171E71" w14:textId="41A1A67A" w:rsidR="00A12E19" w:rsidRDefault="001E31D0">
      <w:pPr>
        <w:jc w:val="left"/>
        <w:rPr>
          <w:rFonts w:ascii="Calibri" w:eastAsia="Calibri" w:hAnsi="Calibri" w:cs="Calibri"/>
          <w:sz w:val="28"/>
          <w:szCs w:val="28"/>
        </w:rPr>
      </w:pPr>
      <w:r w:rsidRPr="001E31D0">
        <w:rPr>
          <w:rFonts w:ascii="Calibri" w:eastAsia="Calibri" w:hAnsi="Calibri" w:cs="Calibri"/>
          <w:sz w:val="28"/>
          <w:szCs w:val="28"/>
        </w:rPr>
        <w:drawing>
          <wp:inline distT="0" distB="0" distL="0" distR="0" wp14:anchorId="717C63CB" wp14:editId="378BA22E">
            <wp:extent cx="4406900" cy="2971800"/>
            <wp:effectExtent l="0" t="0" r="0" b="0"/>
            <wp:docPr id="47800833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08333" name="Picture 1" descr="A white paper with black text&#10;&#10;Description automatically generated"/>
                    <pic:cNvPicPr/>
                  </pic:nvPicPr>
                  <pic:blipFill>
                    <a:blip r:embed="rId15"/>
                    <a:stretch>
                      <a:fillRect/>
                    </a:stretch>
                  </pic:blipFill>
                  <pic:spPr>
                    <a:xfrm>
                      <a:off x="0" y="0"/>
                      <a:ext cx="4406900" cy="2971800"/>
                    </a:xfrm>
                    <a:prstGeom prst="rect">
                      <a:avLst/>
                    </a:prstGeom>
                  </pic:spPr>
                </pic:pic>
              </a:graphicData>
            </a:graphic>
          </wp:inline>
        </w:drawing>
      </w:r>
    </w:p>
    <w:p w14:paraId="502DDFE8" w14:textId="43123A86" w:rsidR="00A12E19" w:rsidRDefault="00A12E19">
      <w:pPr>
        <w:jc w:val="left"/>
        <w:rPr>
          <w:rFonts w:ascii="Calibri" w:eastAsia="Calibri" w:hAnsi="Calibri" w:cs="Calibri"/>
          <w:sz w:val="28"/>
          <w:szCs w:val="28"/>
        </w:rPr>
      </w:pPr>
      <w:r>
        <w:rPr>
          <w:rFonts w:ascii="Calibri" w:eastAsia="Calibri" w:hAnsi="Calibri" w:cs="Calibri"/>
          <w:sz w:val="28"/>
          <w:szCs w:val="28"/>
        </w:rPr>
        <w:t xml:space="preserve"> </w:t>
      </w:r>
    </w:p>
    <w:p w14:paraId="254B5872" w14:textId="00D14691" w:rsidR="006A37EF" w:rsidRDefault="001C2DB8">
      <w:pPr>
        <w:jc w:val="left"/>
        <w:rPr>
          <w:rFonts w:ascii="Calibri" w:eastAsia="Calibri" w:hAnsi="Calibri" w:cs="Calibri"/>
          <w:sz w:val="28"/>
          <w:szCs w:val="28"/>
        </w:rPr>
      </w:pPr>
      <w:r w:rsidRPr="001C2DB8">
        <w:rPr>
          <w:rFonts w:ascii="Calibri" w:eastAsia="Calibri" w:hAnsi="Calibri" w:cs="Calibri"/>
          <w:sz w:val="28"/>
          <w:szCs w:val="28"/>
        </w:rPr>
        <w:t>https://www.youtube.com/watch?v=GFQaEYEc8_8</w:t>
      </w:r>
    </w:p>
    <w:p w14:paraId="568CCC47" w14:textId="77777777" w:rsidR="006A37EF" w:rsidRDefault="00000000">
      <w:pPr>
        <w:jc w:val="left"/>
        <w:rPr>
          <w:rFonts w:ascii="Calibri" w:eastAsia="Calibri" w:hAnsi="Calibri" w:cs="Calibri"/>
          <w:b/>
          <w:sz w:val="28"/>
          <w:szCs w:val="28"/>
        </w:rPr>
      </w:pPr>
      <w:r>
        <w:rPr>
          <w:rFonts w:ascii="Calibri" w:eastAsia="Calibri" w:hAnsi="Calibri" w:cs="Calibri"/>
          <w:b/>
          <w:sz w:val="28"/>
          <w:szCs w:val="28"/>
        </w:rPr>
        <w:t>where clause vs having clause:</w:t>
      </w:r>
    </w:p>
    <w:p w14:paraId="7285A8D7" w14:textId="77777777" w:rsidR="006A37EF" w:rsidRDefault="00000000">
      <w:pPr>
        <w:jc w:val="left"/>
        <w:rPr>
          <w:rFonts w:ascii="Calibri" w:eastAsia="Calibri" w:hAnsi="Calibri" w:cs="Calibri"/>
          <w:sz w:val="28"/>
          <w:szCs w:val="28"/>
        </w:rPr>
      </w:pPr>
      <w:r>
        <w:rPr>
          <w:rFonts w:ascii="Calibri" w:eastAsia="Calibri" w:hAnsi="Calibri" w:cs="Calibri"/>
          <w:sz w:val="28"/>
          <w:szCs w:val="28"/>
        </w:rPr>
        <w:lastRenderedPageBreak/>
        <w:t>The main difference between them is that the WHERE clause is used to specify a condition for filtering records before any groupings are made, while the HAVING clause is used to specify a condition for filtering values from a group.</w:t>
      </w:r>
    </w:p>
    <w:p w14:paraId="0CAB3346" w14:textId="77777777" w:rsidR="006A37EF" w:rsidRDefault="006A37EF">
      <w:pPr>
        <w:jc w:val="left"/>
        <w:rPr>
          <w:rFonts w:ascii="Calibri" w:eastAsia="Calibri" w:hAnsi="Calibri" w:cs="Calibri"/>
          <w:sz w:val="28"/>
          <w:szCs w:val="28"/>
        </w:rPr>
      </w:pPr>
    </w:p>
    <w:p w14:paraId="1EDABEF3" w14:textId="77777777" w:rsidR="006A37EF" w:rsidRDefault="00000000">
      <w:pPr>
        <w:jc w:val="left"/>
        <w:rPr>
          <w:rFonts w:ascii="Calibri" w:eastAsia="Calibri" w:hAnsi="Calibri" w:cs="Calibri"/>
          <w:b/>
          <w:sz w:val="28"/>
          <w:szCs w:val="28"/>
        </w:rPr>
      </w:pPr>
      <w:r>
        <w:rPr>
          <w:rFonts w:ascii="Calibri" w:eastAsia="Calibri" w:hAnsi="Calibri" w:cs="Calibri"/>
          <w:b/>
          <w:sz w:val="28"/>
          <w:szCs w:val="28"/>
        </w:rPr>
        <w:t>group by vs order by:</w:t>
      </w:r>
    </w:p>
    <w:p w14:paraId="48DC44CC" w14:textId="77777777" w:rsidR="006A37EF" w:rsidRDefault="00000000">
      <w:pPr>
        <w:jc w:val="left"/>
        <w:rPr>
          <w:rFonts w:ascii="Calibri" w:eastAsia="Calibri" w:hAnsi="Calibri" w:cs="Calibri"/>
          <w:sz w:val="28"/>
          <w:szCs w:val="28"/>
        </w:rPr>
      </w:pPr>
      <w:r>
        <w:rPr>
          <w:rFonts w:ascii="Calibri" w:eastAsia="Calibri" w:hAnsi="Calibri" w:cs="Calibri"/>
          <w:sz w:val="28"/>
          <w:szCs w:val="28"/>
        </w:rPr>
        <w:t xml:space="preserve">he GROUP BY clause is applicable when we want to use aggregate functions to more than one set of rows. The ORDER BY clause is applicable when we want to get the data obtained by a query in the sorting </w:t>
      </w:r>
      <w:proofErr w:type="gramStart"/>
      <w:r>
        <w:rPr>
          <w:rFonts w:ascii="Calibri" w:eastAsia="Calibri" w:hAnsi="Calibri" w:cs="Calibri"/>
          <w:sz w:val="28"/>
          <w:szCs w:val="28"/>
        </w:rPr>
        <w:t>order</w:t>
      </w:r>
      <w:proofErr w:type="gramEnd"/>
    </w:p>
    <w:p w14:paraId="45481BC1" w14:textId="77777777" w:rsidR="006A37EF" w:rsidRDefault="006A37EF">
      <w:pPr>
        <w:jc w:val="left"/>
        <w:rPr>
          <w:rFonts w:ascii="Calibri" w:eastAsia="Calibri" w:hAnsi="Calibri" w:cs="Calibri"/>
          <w:sz w:val="28"/>
          <w:szCs w:val="28"/>
        </w:rPr>
      </w:pPr>
    </w:p>
    <w:p w14:paraId="7A5D8630" w14:textId="77777777" w:rsidR="006A37EF" w:rsidRDefault="00000000">
      <w:pPr>
        <w:jc w:val="left"/>
        <w:rPr>
          <w:rFonts w:ascii="Calibri" w:eastAsia="Calibri" w:hAnsi="Calibri" w:cs="Calibri"/>
          <w:b/>
          <w:sz w:val="28"/>
          <w:szCs w:val="28"/>
        </w:rPr>
      </w:pPr>
      <w:r>
        <w:rPr>
          <w:rFonts w:ascii="Calibri" w:eastAsia="Calibri" w:hAnsi="Calibri" w:cs="Calibri"/>
          <w:b/>
          <w:sz w:val="28"/>
          <w:szCs w:val="28"/>
        </w:rPr>
        <w:t>Joins:</w:t>
      </w:r>
    </w:p>
    <w:p w14:paraId="70F1DFC9" w14:textId="77777777" w:rsidR="006A37EF" w:rsidRDefault="00000000">
      <w:pPr>
        <w:ind w:left="720" w:hanging="360"/>
        <w:jc w:val="left"/>
        <w:rPr>
          <w:rFonts w:ascii="Calibri" w:eastAsia="Calibri" w:hAnsi="Calibri" w:cs="Calibri"/>
          <w:sz w:val="28"/>
          <w:szCs w:val="28"/>
        </w:rPr>
      </w:pPr>
      <w:r>
        <w:rPr>
          <w:rFonts w:ascii="Calibri" w:eastAsia="Calibri" w:hAnsi="Calibri" w:cs="Calibri"/>
          <w:sz w:val="28"/>
          <w:szCs w:val="28"/>
        </w:rPr>
        <w:t>In outer joins, all the related data from both the tables are combined correctly, plus all the remaining rows from one table. In full outer joins, all data are combined wherever possible.</w:t>
      </w:r>
    </w:p>
    <w:p w14:paraId="0A232812" w14:textId="77777777" w:rsidR="006A37EF" w:rsidRDefault="00000000">
      <w:pPr>
        <w:jc w:val="left"/>
        <w:rPr>
          <w:rFonts w:ascii="Calibri" w:eastAsia="Calibri" w:hAnsi="Calibri" w:cs="Calibri"/>
          <w:sz w:val="28"/>
          <w:szCs w:val="28"/>
        </w:rPr>
      </w:pPr>
      <w:r>
        <w:rPr>
          <w:rFonts w:ascii="Calibri" w:eastAsia="Calibri" w:hAnsi="Calibri" w:cs="Calibri"/>
          <w:noProof/>
          <w:sz w:val="28"/>
          <w:szCs w:val="28"/>
        </w:rPr>
        <w:drawing>
          <wp:inline distT="0" distB="0" distL="114300" distR="114300" wp14:anchorId="6739471E" wp14:editId="1B6A36D9">
            <wp:extent cx="5273040" cy="414528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273040" cy="4145280"/>
                    </a:xfrm>
                    <a:prstGeom prst="rect">
                      <a:avLst/>
                    </a:prstGeom>
                    <a:ln/>
                  </pic:spPr>
                </pic:pic>
              </a:graphicData>
            </a:graphic>
          </wp:inline>
        </w:drawing>
      </w:r>
    </w:p>
    <w:p w14:paraId="01C4EC5F" w14:textId="77777777" w:rsidR="006A37EF" w:rsidRDefault="006A37EF">
      <w:pPr>
        <w:jc w:val="left"/>
        <w:rPr>
          <w:rFonts w:ascii="Calibri" w:eastAsia="Calibri" w:hAnsi="Calibri" w:cs="Calibri"/>
          <w:sz w:val="28"/>
          <w:szCs w:val="28"/>
        </w:rPr>
      </w:pPr>
    </w:p>
    <w:p w14:paraId="7AACA3F8" w14:textId="77777777" w:rsidR="006A37EF" w:rsidRDefault="00000000">
      <w:pPr>
        <w:jc w:val="left"/>
        <w:rPr>
          <w:rFonts w:ascii="Calibri" w:eastAsia="Calibri" w:hAnsi="Calibri" w:cs="Calibri"/>
          <w:b/>
          <w:sz w:val="28"/>
          <w:szCs w:val="28"/>
        </w:rPr>
      </w:pPr>
      <w:r>
        <w:rPr>
          <w:rFonts w:ascii="Calibri" w:eastAsia="Calibri" w:hAnsi="Calibri" w:cs="Calibri"/>
          <w:b/>
          <w:sz w:val="28"/>
          <w:szCs w:val="28"/>
        </w:rPr>
        <w:t>SQL commands:</w:t>
      </w:r>
    </w:p>
    <w:p w14:paraId="4C1B486C" w14:textId="77777777" w:rsidR="006A37EF" w:rsidRDefault="00000000">
      <w:pPr>
        <w:jc w:val="left"/>
        <w:rPr>
          <w:rFonts w:ascii="Calibri" w:eastAsia="Calibri" w:hAnsi="Calibri" w:cs="Calibri"/>
          <w:sz w:val="28"/>
          <w:szCs w:val="28"/>
        </w:rPr>
      </w:pPr>
      <w:r>
        <w:rPr>
          <w:rFonts w:ascii="Calibri" w:eastAsia="Calibri" w:hAnsi="Calibri" w:cs="Calibri"/>
          <w:sz w:val="28"/>
          <w:szCs w:val="28"/>
        </w:rPr>
        <w:t xml:space="preserve">These SQL commands are mainly categorized into four categories as: </w:t>
      </w:r>
    </w:p>
    <w:p w14:paraId="4DB63438" w14:textId="77777777" w:rsidR="006A37EF" w:rsidRDefault="006A37EF">
      <w:pPr>
        <w:jc w:val="left"/>
        <w:rPr>
          <w:rFonts w:ascii="Calibri" w:eastAsia="Calibri" w:hAnsi="Calibri" w:cs="Calibri"/>
          <w:sz w:val="28"/>
          <w:szCs w:val="28"/>
        </w:rPr>
      </w:pPr>
    </w:p>
    <w:p w14:paraId="61FE3224" w14:textId="77777777" w:rsidR="006A37EF" w:rsidRDefault="00000000">
      <w:pPr>
        <w:ind w:left="720" w:hanging="360"/>
        <w:jc w:val="left"/>
        <w:rPr>
          <w:rFonts w:ascii="Calibri" w:eastAsia="Calibri" w:hAnsi="Calibri" w:cs="Calibri"/>
          <w:sz w:val="28"/>
          <w:szCs w:val="28"/>
        </w:rPr>
      </w:pPr>
      <w:r>
        <w:rPr>
          <w:rFonts w:ascii="Calibri" w:eastAsia="Calibri" w:hAnsi="Calibri" w:cs="Calibri"/>
          <w:sz w:val="28"/>
          <w:szCs w:val="28"/>
        </w:rPr>
        <w:lastRenderedPageBreak/>
        <w:t>DDL – Data Definition Language</w:t>
      </w:r>
    </w:p>
    <w:p w14:paraId="6FD67B32" w14:textId="77777777" w:rsidR="006A37EF" w:rsidRDefault="00000000">
      <w:pPr>
        <w:ind w:left="720" w:hanging="360"/>
        <w:jc w:val="left"/>
        <w:rPr>
          <w:rFonts w:ascii="Calibri" w:eastAsia="Calibri" w:hAnsi="Calibri" w:cs="Calibri"/>
          <w:sz w:val="28"/>
          <w:szCs w:val="28"/>
        </w:rPr>
      </w:pPr>
      <w:proofErr w:type="spellStart"/>
      <w:r>
        <w:rPr>
          <w:rFonts w:ascii="Calibri" w:eastAsia="Calibri" w:hAnsi="Calibri" w:cs="Calibri"/>
          <w:sz w:val="28"/>
          <w:szCs w:val="28"/>
        </w:rPr>
        <w:t>DQl</w:t>
      </w:r>
      <w:proofErr w:type="spellEnd"/>
      <w:r>
        <w:rPr>
          <w:rFonts w:ascii="Calibri" w:eastAsia="Calibri" w:hAnsi="Calibri" w:cs="Calibri"/>
          <w:sz w:val="28"/>
          <w:szCs w:val="28"/>
        </w:rPr>
        <w:t xml:space="preserve"> – Data Query Language</w:t>
      </w:r>
    </w:p>
    <w:p w14:paraId="1241317E" w14:textId="77777777" w:rsidR="006A37EF" w:rsidRDefault="00000000">
      <w:pPr>
        <w:ind w:left="720" w:hanging="360"/>
        <w:jc w:val="left"/>
        <w:rPr>
          <w:rFonts w:ascii="Calibri" w:eastAsia="Calibri" w:hAnsi="Calibri" w:cs="Calibri"/>
          <w:sz w:val="28"/>
          <w:szCs w:val="28"/>
        </w:rPr>
      </w:pPr>
      <w:r>
        <w:rPr>
          <w:rFonts w:ascii="Calibri" w:eastAsia="Calibri" w:hAnsi="Calibri" w:cs="Calibri"/>
          <w:sz w:val="28"/>
          <w:szCs w:val="28"/>
        </w:rPr>
        <w:t>DML – Data Manipulation Language</w:t>
      </w:r>
    </w:p>
    <w:p w14:paraId="6A1459B5" w14:textId="77777777" w:rsidR="006A37EF" w:rsidRDefault="00000000">
      <w:pPr>
        <w:ind w:left="720" w:hanging="360"/>
        <w:jc w:val="left"/>
        <w:rPr>
          <w:rFonts w:ascii="Calibri" w:eastAsia="Calibri" w:hAnsi="Calibri" w:cs="Calibri"/>
          <w:sz w:val="28"/>
          <w:szCs w:val="28"/>
        </w:rPr>
      </w:pPr>
      <w:r>
        <w:rPr>
          <w:rFonts w:ascii="Calibri" w:eastAsia="Calibri" w:hAnsi="Calibri" w:cs="Calibri"/>
          <w:sz w:val="28"/>
          <w:szCs w:val="28"/>
        </w:rPr>
        <w:t>DCL – Data Control Language</w:t>
      </w:r>
    </w:p>
    <w:p w14:paraId="29C251AB" w14:textId="77777777" w:rsidR="006A37EF" w:rsidRDefault="00000000">
      <w:pPr>
        <w:ind w:left="720" w:hanging="360"/>
        <w:jc w:val="left"/>
        <w:rPr>
          <w:rFonts w:ascii="Calibri" w:eastAsia="Calibri" w:hAnsi="Calibri" w:cs="Calibri"/>
          <w:sz w:val="28"/>
          <w:szCs w:val="28"/>
        </w:rPr>
      </w:pPr>
      <w:r>
        <w:rPr>
          <w:rFonts w:ascii="Calibri" w:eastAsia="Calibri" w:hAnsi="Calibri" w:cs="Calibri"/>
          <w:sz w:val="28"/>
          <w:szCs w:val="28"/>
        </w:rPr>
        <w:t>**TCL – Transaction Control Language</w:t>
      </w:r>
    </w:p>
    <w:p w14:paraId="1EC3C997" w14:textId="77777777" w:rsidR="006A37EF" w:rsidRDefault="006A37EF">
      <w:pPr>
        <w:jc w:val="left"/>
        <w:rPr>
          <w:rFonts w:ascii="Calibri" w:eastAsia="Calibri" w:hAnsi="Calibri" w:cs="Calibri"/>
          <w:sz w:val="28"/>
          <w:szCs w:val="28"/>
        </w:rPr>
      </w:pPr>
    </w:p>
    <w:p w14:paraId="58196FBC" w14:textId="77777777" w:rsidR="006A37EF" w:rsidRDefault="00000000">
      <w:pPr>
        <w:jc w:val="left"/>
        <w:rPr>
          <w:rFonts w:ascii="Calibri" w:eastAsia="Calibri" w:hAnsi="Calibri" w:cs="Calibri"/>
          <w:sz w:val="28"/>
          <w:szCs w:val="28"/>
        </w:rPr>
      </w:pPr>
      <w:r>
        <w:rPr>
          <w:rFonts w:ascii="Calibri" w:eastAsia="Calibri" w:hAnsi="Calibri" w:cs="Calibri"/>
          <w:noProof/>
          <w:sz w:val="28"/>
          <w:szCs w:val="28"/>
        </w:rPr>
        <w:drawing>
          <wp:inline distT="0" distB="0" distL="114300" distR="114300" wp14:anchorId="54C6DA5A" wp14:editId="6BB39F63">
            <wp:extent cx="5273040" cy="442722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273040" cy="4427220"/>
                    </a:xfrm>
                    <a:prstGeom prst="rect">
                      <a:avLst/>
                    </a:prstGeom>
                    <a:ln/>
                  </pic:spPr>
                </pic:pic>
              </a:graphicData>
            </a:graphic>
          </wp:inline>
        </w:drawing>
      </w:r>
    </w:p>
    <w:p w14:paraId="62E05CE1" w14:textId="77777777" w:rsidR="006A37EF" w:rsidRDefault="00000000">
      <w:pPr>
        <w:jc w:val="left"/>
        <w:rPr>
          <w:rFonts w:ascii="Calibri" w:eastAsia="Calibri" w:hAnsi="Calibri" w:cs="Calibri"/>
          <w:b/>
          <w:sz w:val="28"/>
          <w:szCs w:val="28"/>
        </w:rPr>
      </w:pPr>
      <w:r>
        <w:rPr>
          <w:rFonts w:ascii="Calibri" w:eastAsia="Calibri" w:hAnsi="Calibri" w:cs="Calibri"/>
          <w:b/>
          <w:sz w:val="28"/>
          <w:szCs w:val="28"/>
        </w:rPr>
        <w:t>Cursors:</w:t>
      </w:r>
    </w:p>
    <w:p w14:paraId="54581EEB" w14:textId="77777777" w:rsidR="006A37EF" w:rsidRDefault="00000000">
      <w:pPr>
        <w:jc w:val="left"/>
        <w:rPr>
          <w:rFonts w:ascii="Roboto" w:eastAsia="Roboto" w:hAnsi="Roboto" w:cs="Roboto"/>
          <w:sz w:val="24"/>
          <w:szCs w:val="24"/>
          <w:highlight w:val="white"/>
        </w:rPr>
      </w:pPr>
      <w:r>
        <w:rPr>
          <w:rFonts w:ascii="Roboto" w:eastAsia="Roboto" w:hAnsi="Roboto" w:cs="Roboto"/>
          <w:sz w:val="24"/>
          <w:szCs w:val="24"/>
          <w:highlight w:val="white"/>
        </w:rPr>
        <w:t>A CURSOR is a temporary area which holds the result set of a SELECT command returning multiple record(s). The record in the CURSOR can then be processed one by one.</w:t>
      </w:r>
    </w:p>
    <w:p w14:paraId="53A70EE3" w14:textId="77777777" w:rsidR="006A37EF" w:rsidRDefault="006A37EF">
      <w:pPr>
        <w:jc w:val="left"/>
        <w:rPr>
          <w:rFonts w:ascii="Roboto" w:eastAsia="Roboto" w:hAnsi="Roboto" w:cs="Roboto"/>
          <w:sz w:val="24"/>
          <w:szCs w:val="24"/>
          <w:highlight w:val="white"/>
        </w:rPr>
      </w:pPr>
    </w:p>
    <w:p w14:paraId="4AF2FB6C" w14:textId="77777777" w:rsidR="006A37EF" w:rsidRDefault="00000000">
      <w:pPr>
        <w:shd w:val="clear" w:color="auto" w:fill="FFFFFF"/>
        <w:spacing w:before="300" w:after="300"/>
        <w:jc w:val="left"/>
        <w:rPr>
          <w:rFonts w:ascii="Roboto" w:eastAsia="Roboto" w:hAnsi="Roboto" w:cs="Roboto"/>
          <w:b/>
          <w:sz w:val="24"/>
          <w:szCs w:val="24"/>
        </w:rPr>
      </w:pPr>
      <w:r>
        <w:rPr>
          <w:rFonts w:ascii="Roboto" w:eastAsia="Roboto" w:hAnsi="Roboto" w:cs="Roboto"/>
          <w:b/>
          <w:sz w:val="24"/>
          <w:szCs w:val="24"/>
        </w:rPr>
        <w:t>Purpose of stored Procedures:</w:t>
      </w:r>
    </w:p>
    <w:p w14:paraId="66A439B8" w14:textId="77777777" w:rsidR="006A37EF" w:rsidRDefault="00000000">
      <w:pPr>
        <w:numPr>
          <w:ilvl w:val="0"/>
          <w:numId w:val="1"/>
        </w:numPr>
        <w:shd w:val="clear" w:color="auto" w:fill="FFFFFF"/>
        <w:spacing w:before="300"/>
        <w:jc w:val="left"/>
        <w:rPr>
          <w:color w:val="000000"/>
          <w:sz w:val="28"/>
          <w:szCs w:val="28"/>
        </w:rPr>
      </w:pPr>
      <w:r>
        <w:rPr>
          <w:rFonts w:ascii="Roboto" w:eastAsia="Roboto" w:hAnsi="Roboto" w:cs="Roboto"/>
          <w:sz w:val="28"/>
          <w:szCs w:val="28"/>
        </w:rPr>
        <w:t>If an action or series of actions is to be executed Purpose of a stored procedure</w:t>
      </w:r>
    </w:p>
    <w:p w14:paraId="45473FBB" w14:textId="77777777" w:rsidR="006A37EF" w:rsidRDefault="00000000">
      <w:pPr>
        <w:numPr>
          <w:ilvl w:val="0"/>
          <w:numId w:val="1"/>
        </w:numPr>
        <w:shd w:val="clear" w:color="auto" w:fill="FFFFFF"/>
        <w:jc w:val="left"/>
        <w:rPr>
          <w:color w:val="000000"/>
          <w:sz w:val="28"/>
          <w:szCs w:val="28"/>
        </w:rPr>
      </w:pPr>
      <w:r>
        <w:rPr>
          <w:rFonts w:ascii="Roboto" w:eastAsia="Roboto" w:hAnsi="Roboto" w:cs="Roboto"/>
          <w:sz w:val="28"/>
          <w:szCs w:val="28"/>
        </w:rPr>
        <w:lastRenderedPageBreak/>
        <w:t xml:space="preserve">repeatedly then we can create it as a procedure and compile it for future execution. It will be stored in the database in compiled form, thus providing improved </w:t>
      </w:r>
      <w:proofErr w:type="gramStart"/>
      <w:r>
        <w:rPr>
          <w:rFonts w:ascii="Roboto" w:eastAsia="Roboto" w:hAnsi="Roboto" w:cs="Roboto"/>
          <w:sz w:val="28"/>
          <w:szCs w:val="28"/>
        </w:rPr>
        <w:t>performance</w:t>
      </w:r>
      <w:proofErr w:type="gramEnd"/>
    </w:p>
    <w:p w14:paraId="5964B463" w14:textId="77777777" w:rsidR="006A37EF" w:rsidRDefault="00000000">
      <w:pPr>
        <w:numPr>
          <w:ilvl w:val="0"/>
          <w:numId w:val="1"/>
        </w:numPr>
        <w:shd w:val="clear" w:color="auto" w:fill="FFFFFF"/>
        <w:spacing w:after="300"/>
        <w:jc w:val="left"/>
        <w:rPr>
          <w:color w:val="000000"/>
        </w:rPr>
      </w:pPr>
      <w:r>
        <w:rPr>
          <w:rFonts w:ascii="Roboto" w:eastAsia="Roboto" w:hAnsi="Roboto" w:cs="Roboto"/>
          <w:sz w:val="28"/>
          <w:szCs w:val="28"/>
        </w:rPr>
        <w:t xml:space="preserve">Data manipulation can be implemented in the business layer of the application, but integration with other systems </w:t>
      </w:r>
      <w:r>
        <w:rPr>
          <w:rFonts w:ascii="Roboto" w:eastAsia="Roboto" w:hAnsi="Roboto" w:cs="Roboto"/>
          <w:sz w:val="30"/>
          <w:szCs w:val="30"/>
        </w:rPr>
        <w:t xml:space="preserve">becomes </w:t>
      </w:r>
      <w:r>
        <w:rPr>
          <w:rFonts w:ascii="Roboto" w:eastAsia="Roboto" w:hAnsi="Roboto" w:cs="Roboto"/>
          <w:sz w:val="28"/>
          <w:szCs w:val="28"/>
        </w:rPr>
        <w:t xml:space="preserve">difficult with this approach. Instead, by using stored procedures, integration becomes much </w:t>
      </w:r>
      <w:proofErr w:type="gramStart"/>
      <w:r>
        <w:rPr>
          <w:rFonts w:ascii="Roboto" w:eastAsia="Roboto" w:hAnsi="Roboto" w:cs="Roboto"/>
          <w:sz w:val="28"/>
          <w:szCs w:val="28"/>
        </w:rPr>
        <w:t>easier</w:t>
      </w:r>
      <w:proofErr w:type="gramEnd"/>
    </w:p>
    <w:p w14:paraId="07691070" w14:textId="77777777" w:rsidR="006A37EF" w:rsidRDefault="006A37EF">
      <w:pPr>
        <w:jc w:val="left"/>
        <w:rPr>
          <w:rFonts w:ascii="Calibri" w:eastAsia="Calibri" w:hAnsi="Calibri" w:cs="Calibri"/>
          <w:b/>
          <w:sz w:val="28"/>
          <w:szCs w:val="28"/>
        </w:rPr>
      </w:pPr>
    </w:p>
    <w:p w14:paraId="64A83D53" w14:textId="77777777" w:rsidR="006A37EF" w:rsidRDefault="006A37EF">
      <w:pPr>
        <w:jc w:val="left"/>
        <w:rPr>
          <w:rFonts w:ascii="Calibri" w:eastAsia="Calibri" w:hAnsi="Calibri" w:cs="Calibri"/>
          <w:b/>
          <w:sz w:val="28"/>
          <w:szCs w:val="28"/>
        </w:rPr>
      </w:pPr>
    </w:p>
    <w:p w14:paraId="2545928A" w14:textId="77777777" w:rsidR="006A37EF" w:rsidRDefault="00000000">
      <w:pPr>
        <w:jc w:val="left"/>
        <w:rPr>
          <w:rFonts w:ascii="Calibri" w:eastAsia="Calibri" w:hAnsi="Calibri" w:cs="Calibri"/>
          <w:b/>
          <w:sz w:val="28"/>
          <w:szCs w:val="28"/>
        </w:rPr>
      </w:pPr>
      <w:r>
        <w:rPr>
          <w:rFonts w:ascii="Calibri" w:eastAsia="Calibri" w:hAnsi="Calibri" w:cs="Calibri"/>
          <w:b/>
          <w:sz w:val="28"/>
          <w:szCs w:val="28"/>
        </w:rPr>
        <w:t xml:space="preserve">SQL Queries: </w:t>
      </w:r>
      <w:hyperlink r:id="rId18">
        <w:r>
          <w:rPr>
            <w:rFonts w:ascii="Calibri" w:eastAsia="Calibri" w:hAnsi="Calibri" w:cs="Calibri"/>
            <w:b/>
            <w:sz w:val="28"/>
            <w:szCs w:val="28"/>
          </w:rPr>
          <w:t>https://www.javatpoint.com/sql-tutorial</w:t>
        </w:r>
      </w:hyperlink>
    </w:p>
    <w:p w14:paraId="7913757F" w14:textId="77777777" w:rsidR="006A37EF" w:rsidRDefault="00000000">
      <w:pPr>
        <w:jc w:val="left"/>
        <w:rPr>
          <w:rFonts w:ascii="Calibri" w:eastAsia="Calibri" w:hAnsi="Calibri" w:cs="Calibri"/>
          <w:b/>
          <w:sz w:val="28"/>
          <w:szCs w:val="28"/>
        </w:rPr>
      </w:pPr>
      <w:r>
        <w:rPr>
          <w:rFonts w:ascii="Calibri" w:eastAsia="Calibri" w:hAnsi="Calibri" w:cs="Calibri"/>
          <w:b/>
          <w:sz w:val="28"/>
          <w:szCs w:val="28"/>
        </w:rPr>
        <w:t xml:space="preserve">Joins: </w:t>
      </w:r>
      <w:hyperlink r:id="rId19">
        <w:r>
          <w:rPr>
            <w:rFonts w:ascii="Calibri" w:eastAsia="Calibri" w:hAnsi="Calibri" w:cs="Calibri"/>
            <w:b/>
            <w:sz w:val="28"/>
            <w:szCs w:val="28"/>
          </w:rPr>
          <w:t>https://afteracademy.com/blog/what-is-join-in-dbms-and-what-are-its-types/</w:t>
        </w:r>
      </w:hyperlink>
    </w:p>
    <w:p w14:paraId="45A51B84" w14:textId="77777777" w:rsidR="00704F9B" w:rsidRDefault="00704F9B">
      <w:pPr>
        <w:jc w:val="left"/>
        <w:rPr>
          <w:rFonts w:ascii="Calibri" w:eastAsia="Calibri" w:hAnsi="Calibri" w:cs="Calibri"/>
          <w:b/>
          <w:sz w:val="28"/>
          <w:szCs w:val="28"/>
        </w:rPr>
      </w:pPr>
    </w:p>
    <w:p w14:paraId="08E9D17D" w14:textId="2C93B35D" w:rsidR="00704F9B" w:rsidRDefault="00704F9B">
      <w:pPr>
        <w:jc w:val="left"/>
        <w:rPr>
          <w:rFonts w:ascii="Calibri" w:eastAsia="Calibri" w:hAnsi="Calibri" w:cs="Calibri"/>
          <w:b/>
          <w:sz w:val="28"/>
          <w:szCs w:val="28"/>
        </w:rPr>
      </w:pPr>
      <w:r w:rsidRPr="00704F9B">
        <w:rPr>
          <w:rFonts w:ascii="Calibri" w:eastAsia="Calibri" w:hAnsi="Calibri" w:cs="Calibri"/>
          <w:b/>
          <w:sz w:val="28"/>
          <w:szCs w:val="28"/>
        </w:rPr>
        <w:t>https://www.youtube.com/watch?v=7cIG41gjHB4&amp;t=1104s</w:t>
      </w:r>
    </w:p>
    <w:p w14:paraId="7A8F8045" w14:textId="77777777" w:rsidR="006A37EF" w:rsidRDefault="006A37EF">
      <w:pPr>
        <w:jc w:val="left"/>
        <w:rPr>
          <w:rFonts w:ascii="Calibri" w:eastAsia="Calibri" w:hAnsi="Calibri" w:cs="Calibri"/>
          <w:b/>
          <w:sz w:val="28"/>
          <w:szCs w:val="28"/>
        </w:rPr>
      </w:pPr>
    </w:p>
    <w:p w14:paraId="6E38CFEC" w14:textId="77777777" w:rsidR="006A37EF" w:rsidRDefault="00000000">
      <w:pPr>
        <w:jc w:val="left"/>
        <w:rPr>
          <w:rFonts w:ascii="Calibri" w:eastAsia="Calibri" w:hAnsi="Calibri" w:cs="Calibri"/>
          <w:b/>
          <w:sz w:val="28"/>
          <w:szCs w:val="28"/>
        </w:rPr>
      </w:pPr>
      <w:r>
        <w:rPr>
          <w:rFonts w:ascii="Calibri" w:eastAsia="Calibri" w:hAnsi="Calibri" w:cs="Calibri"/>
          <w:b/>
          <w:noProof/>
          <w:sz w:val="28"/>
          <w:szCs w:val="28"/>
        </w:rPr>
        <w:drawing>
          <wp:inline distT="114300" distB="114300" distL="114300" distR="114300" wp14:anchorId="64F679FF" wp14:editId="5EB30E2A">
            <wp:extent cx="5486400" cy="27559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486400" cy="2755900"/>
                    </a:xfrm>
                    <a:prstGeom prst="rect">
                      <a:avLst/>
                    </a:prstGeom>
                    <a:ln/>
                  </pic:spPr>
                </pic:pic>
              </a:graphicData>
            </a:graphic>
          </wp:inline>
        </w:drawing>
      </w:r>
    </w:p>
    <w:p w14:paraId="148D907D" w14:textId="77777777" w:rsidR="006A37EF" w:rsidRDefault="006A37EF">
      <w:pPr>
        <w:jc w:val="left"/>
        <w:rPr>
          <w:rFonts w:ascii="Calibri" w:eastAsia="Calibri" w:hAnsi="Calibri" w:cs="Calibri"/>
          <w:b/>
          <w:sz w:val="28"/>
          <w:szCs w:val="28"/>
        </w:rPr>
      </w:pPr>
    </w:p>
    <w:p w14:paraId="15ECD9B7" w14:textId="77777777" w:rsidR="006A37EF" w:rsidRDefault="006A37EF">
      <w:pPr>
        <w:jc w:val="left"/>
        <w:rPr>
          <w:rFonts w:ascii="Calibri" w:eastAsia="Calibri" w:hAnsi="Calibri" w:cs="Calibri"/>
          <w:b/>
          <w:sz w:val="28"/>
          <w:szCs w:val="28"/>
        </w:rPr>
      </w:pPr>
    </w:p>
    <w:p w14:paraId="3A68EDD7" w14:textId="77777777" w:rsidR="006A37EF" w:rsidRDefault="00000000">
      <w:pPr>
        <w:jc w:val="left"/>
        <w:rPr>
          <w:rFonts w:ascii="Calibri" w:eastAsia="Calibri" w:hAnsi="Calibri" w:cs="Calibri"/>
          <w:sz w:val="28"/>
          <w:szCs w:val="28"/>
        </w:rPr>
      </w:pPr>
      <w:r>
        <w:rPr>
          <w:rFonts w:ascii="Calibri" w:eastAsia="Calibri" w:hAnsi="Calibri" w:cs="Calibri"/>
          <w:sz w:val="28"/>
          <w:szCs w:val="28"/>
        </w:rPr>
        <w:t xml:space="preserve">Instead of using traditional id, </w:t>
      </w:r>
      <w:proofErr w:type="spellStart"/>
      <w:r>
        <w:rPr>
          <w:rFonts w:ascii="Calibri" w:eastAsia="Calibri" w:hAnsi="Calibri" w:cs="Calibri"/>
          <w:sz w:val="28"/>
          <w:szCs w:val="28"/>
        </w:rPr>
        <w:t>mongodb</w:t>
      </w:r>
      <w:proofErr w:type="spellEnd"/>
      <w:r>
        <w:rPr>
          <w:rFonts w:ascii="Calibri" w:eastAsia="Calibri" w:hAnsi="Calibri" w:cs="Calibri"/>
          <w:sz w:val="28"/>
          <w:szCs w:val="28"/>
        </w:rPr>
        <w:t xml:space="preserve"> uses global id (gid) that gives </w:t>
      </w:r>
      <w:proofErr w:type="spellStart"/>
      <w:r>
        <w:rPr>
          <w:rFonts w:ascii="Calibri" w:eastAsia="Calibri" w:hAnsi="Calibri" w:cs="Calibri"/>
          <w:sz w:val="28"/>
          <w:szCs w:val="28"/>
        </w:rPr>
        <w:t>mongodb</w:t>
      </w:r>
      <w:proofErr w:type="spellEnd"/>
      <w:r>
        <w:rPr>
          <w:rFonts w:ascii="Calibri" w:eastAsia="Calibri" w:hAnsi="Calibri" w:cs="Calibri"/>
          <w:sz w:val="28"/>
          <w:szCs w:val="28"/>
        </w:rPr>
        <w:t xml:space="preserve"> to scale well in the distributed systems aim is to avoid ID collision as there may be more </w:t>
      </w:r>
      <w:proofErr w:type="spellStart"/>
      <w:r>
        <w:rPr>
          <w:rFonts w:ascii="Calibri" w:eastAsia="Calibri" w:hAnsi="Calibri" w:cs="Calibri"/>
          <w:sz w:val="28"/>
          <w:szCs w:val="28"/>
        </w:rPr>
        <w:t>then</w:t>
      </w:r>
      <w:proofErr w:type="spellEnd"/>
      <w:r>
        <w:rPr>
          <w:rFonts w:ascii="Calibri" w:eastAsia="Calibri" w:hAnsi="Calibri" w:cs="Calibri"/>
          <w:sz w:val="28"/>
          <w:szCs w:val="28"/>
        </w:rPr>
        <w:t xml:space="preserve"> one database running at the same </w:t>
      </w:r>
      <w:proofErr w:type="gramStart"/>
      <w:r>
        <w:rPr>
          <w:rFonts w:ascii="Calibri" w:eastAsia="Calibri" w:hAnsi="Calibri" w:cs="Calibri"/>
          <w:sz w:val="28"/>
          <w:szCs w:val="28"/>
        </w:rPr>
        <w:t>time</w:t>
      </w:r>
      <w:proofErr w:type="gramEnd"/>
    </w:p>
    <w:p w14:paraId="667918F6" w14:textId="77777777" w:rsidR="006A37EF" w:rsidRDefault="00000000">
      <w:pPr>
        <w:jc w:val="left"/>
        <w:rPr>
          <w:rFonts w:ascii="Calibri" w:eastAsia="Calibri" w:hAnsi="Calibri" w:cs="Calibri"/>
          <w:sz w:val="28"/>
          <w:szCs w:val="28"/>
        </w:rPr>
      </w:pPr>
      <w:r>
        <w:rPr>
          <w:rFonts w:ascii="Calibri" w:eastAsia="Calibri" w:hAnsi="Calibri" w:cs="Calibri"/>
          <w:sz w:val="28"/>
          <w:szCs w:val="28"/>
        </w:rPr>
        <w:t xml:space="preserve">We can use </w:t>
      </w:r>
      <w:proofErr w:type="spellStart"/>
      <w:r>
        <w:rPr>
          <w:rFonts w:ascii="Calibri" w:eastAsia="Calibri" w:hAnsi="Calibri" w:cs="Calibri"/>
          <w:sz w:val="28"/>
          <w:szCs w:val="28"/>
        </w:rPr>
        <w:t>mongodb</w:t>
      </w:r>
      <w:proofErr w:type="spellEnd"/>
      <w:r>
        <w:rPr>
          <w:rFonts w:ascii="Calibri" w:eastAsia="Calibri" w:hAnsi="Calibri" w:cs="Calibri"/>
          <w:sz w:val="28"/>
          <w:szCs w:val="28"/>
        </w:rPr>
        <w:t xml:space="preserve"> library to generate ids of its own rather than server generated </w:t>
      </w:r>
      <w:proofErr w:type="gramStart"/>
      <w:r>
        <w:rPr>
          <w:rFonts w:ascii="Calibri" w:eastAsia="Calibri" w:hAnsi="Calibri" w:cs="Calibri"/>
          <w:sz w:val="28"/>
          <w:szCs w:val="28"/>
        </w:rPr>
        <w:t>ids..</w:t>
      </w:r>
      <w:proofErr w:type="gramEnd"/>
    </w:p>
    <w:p w14:paraId="4EBF76A0" w14:textId="77777777" w:rsidR="006A37EF" w:rsidRDefault="006A37EF">
      <w:pPr>
        <w:jc w:val="left"/>
        <w:rPr>
          <w:rFonts w:ascii="Calibri" w:eastAsia="Calibri" w:hAnsi="Calibri" w:cs="Calibri"/>
          <w:sz w:val="28"/>
          <w:szCs w:val="28"/>
        </w:rPr>
      </w:pPr>
    </w:p>
    <w:p w14:paraId="69366C74" w14:textId="0B849317" w:rsidR="002D2F73" w:rsidRDefault="002D2F73">
      <w:pPr>
        <w:jc w:val="left"/>
        <w:rPr>
          <w:rFonts w:ascii="Calibri" w:eastAsia="Calibri" w:hAnsi="Calibri" w:cs="Calibri"/>
          <w:sz w:val="28"/>
          <w:szCs w:val="28"/>
        </w:rPr>
      </w:pPr>
      <w:r w:rsidRPr="002D2F73">
        <w:rPr>
          <w:rFonts w:ascii="Calibri" w:eastAsia="Calibri" w:hAnsi="Calibri" w:cs="Calibri"/>
          <w:sz w:val="28"/>
          <w:szCs w:val="28"/>
        </w:rPr>
        <w:lastRenderedPageBreak/>
        <w:t>Binary JSON (BSON) is a data format used by MongoDB to store and organize data.</w:t>
      </w:r>
      <w:r>
        <w:rPr>
          <w:rFonts w:ascii="Calibri" w:eastAsia="Calibri" w:hAnsi="Calibri" w:cs="Calibri"/>
          <w:sz w:val="28"/>
          <w:szCs w:val="28"/>
        </w:rPr>
        <w:t xml:space="preserve"> </w:t>
      </w:r>
      <w:r w:rsidRPr="002D2F73">
        <w:rPr>
          <w:rFonts w:ascii="Calibri" w:eastAsia="Calibri" w:hAnsi="Calibri" w:cs="Calibri"/>
          <w:sz w:val="28"/>
          <w:szCs w:val="28"/>
        </w:rPr>
        <w:t>The maximum BSON document size is 16 megabytes.</w:t>
      </w:r>
    </w:p>
    <w:p w14:paraId="6D6ADDA7" w14:textId="77777777" w:rsidR="00BD169B" w:rsidRDefault="00BD169B">
      <w:pPr>
        <w:jc w:val="left"/>
        <w:rPr>
          <w:rFonts w:ascii="Calibri" w:eastAsia="Calibri" w:hAnsi="Calibri" w:cs="Calibri"/>
          <w:sz w:val="28"/>
          <w:szCs w:val="28"/>
        </w:rPr>
      </w:pPr>
    </w:p>
    <w:p w14:paraId="4DA5532D" w14:textId="28AD8167" w:rsidR="00BD169B" w:rsidRDefault="00BD169B">
      <w:pPr>
        <w:jc w:val="left"/>
        <w:rPr>
          <w:rFonts w:ascii="Calibri" w:eastAsia="Calibri" w:hAnsi="Calibri" w:cs="Calibri"/>
          <w:sz w:val="28"/>
          <w:szCs w:val="28"/>
        </w:rPr>
      </w:pPr>
      <w:r>
        <w:rPr>
          <w:rFonts w:ascii="Calibri" w:eastAsia="Calibri" w:hAnsi="Calibri" w:cs="Calibri"/>
          <w:sz w:val="28"/>
          <w:szCs w:val="28"/>
        </w:rPr>
        <w:t xml:space="preserve">My default mongo dB creates one primary and 2 secondary databases where write will be performed on primary and read can perform on </w:t>
      </w:r>
      <w:proofErr w:type="gramStart"/>
      <w:r>
        <w:rPr>
          <w:rFonts w:ascii="Calibri" w:eastAsia="Calibri" w:hAnsi="Calibri" w:cs="Calibri"/>
          <w:sz w:val="28"/>
          <w:szCs w:val="28"/>
        </w:rPr>
        <w:t>any</w:t>
      </w:r>
      <w:proofErr w:type="gramEnd"/>
    </w:p>
    <w:p w14:paraId="6A88B33D" w14:textId="77777777" w:rsidR="00BD169B" w:rsidRDefault="00BD169B">
      <w:pPr>
        <w:jc w:val="left"/>
        <w:rPr>
          <w:rFonts w:ascii="Calibri" w:eastAsia="Calibri" w:hAnsi="Calibri" w:cs="Calibri"/>
          <w:sz w:val="28"/>
          <w:szCs w:val="28"/>
        </w:rPr>
      </w:pPr>
    </w:p>
    <w:p w14:paraId="57364045" w14:textId="7C2FECC8" w:rsidR="00BD169B" w:rsidRDefault="00BD169B">
      <w:pPr>
        <w:jc w:val="left"/>
        <w:rPr>
          <w:rFonts w:ascii="Calibri" w:eastAsia="Calibri" w:hAnsi="Calibri" w:cs="Calibri"/>
          <w:sz w:val="28"/>
          <w:szCs w:val="28"/>
        </w:rPr>
      </w:pPr>
      <w:proofErr w:type="spellStart"/>
      <w:r>
        <w:rPr>
          <w:rFonts w:ascii="Calibri" w:eastAsia="Calibri" w:hAnsi="Calibri" w:cs="Calibri"/>
          <w:sz w:val="28"/>
          <w:szCs w:val="28"/>
        </w:rPr>
        <w:t>Statstically</w:t>
      </w:r>
      <w:proofErr w:type="spellEnd"/>
      <w:r>
        <w:rPr>
          <w:rFonts w:ascii="Calibri" w:eastAsia="Calibri" w:hAnsi="Calibri" w:cs="Calibri"/>
          <w:sz w:val="28"/>
          <w:szCs w:val="28"/>
        </w:rPr>
        <w:t xml:space="preserve"> typed language – type of anything </w:t>
      </w:r>
      <w:proofErr w:type="gramStart"/>
      <w:r w:rsidR="0006607F">
        <w:rPr>
          <w:rFonts w:ascii="Calibri" w:eastAsia="Calibri" w:hAnsi="Calibri" w:cs="Calibri"/>
          <w:sz w:val="28"/>
          <w:szCs w:val="28"/>
        </w:rPr>
        <w:t>variable ,</w:t>
      </w:r>
      <w:proofErr w:type="gramEnd"/>
      <w:r w:rsidR="0006607F">
        <w:rPr>
          <w:rFonts w:ascii="Calibri" w:eastAsia="Calibri" w:hAnsi="Calibri" w:cs="Calibri"/>
          <w:sz w:val="28"/>
          <w:szCs w:val="28"/>
        </w:rPr>
        <w:t xml:space="preserve"> </w:t>
      </w:r>
      <w:proofErr w:type="spellStart"/>
      <w:r w:rsidR="0006607F">
        <w:rPr>
          <w:rFonts w:ascii="Calibri" w:eastAsia="Calibri" w:hAnsi="Calibri" w:cs="Calibri"/>
          <w:sz w:val="28"/>
          <w:szCs w:val="28"/>
        </w:rPr>
        <w:t>fn</w:t>
      </w:r>
      <w:proofErr w:type="spellEnd"/>
      <w:r w:rsidR="0006607F">
        <w:rPr>
          <w:rFonts w:ascii="Calibri" w:eastAsia="Calibri" w:hAnsi="Calibri" w:cs="Calibri"/>
          <w:sz w:val="28"/>
          <w:szCs w:val="28"/>
        </w:rPr>
        <w:t xml:space="preserve"> is defined beforehand which provides more safety </w:t>
      </w:r>
    </w:p>
    <w:p w14:paraId="503FBBA3" w14:textId="22A4C554" w:rsidR="0006607F" w:rsidRDefault="0006607F">
      <w:pPr>
        <w:jc w:val="left"/>
        <w:rPr>
          <w:rFonts w:ascii="Calibri" w:eastAsia="Calibri" w:hAnsi="Calibri" w:cs="Calibri"/>
          <w:sz w:val="28"/>
          <w:szCs w:val="28"/>
        </w:rPr>
      </w:pPr>
      <w:r>
        <w:rPr>
          <w:rFonts w:ascii="Calibri" w:eastAsia="Calibri" w:hAnsi="Calibri" w:cs="Calibri"/>
          <w:sz w:val="28"/>
          <w:szCs w:val="28"/>
        </w:rPr>
        <w:t>And dynamically typed language types are not defined it is decided at runtime.</w:t>
      </w:r>
    </w:p>
    <w:p w14:paraId="08AECC73" w14:textId="77777777" w:rsidR="0006607F" w:rsidRDefault="0006607F">
      <w:pPr>
        <w:jc w:val="left"/>
        <w:rPr>
          <w:rFonts w:ascii="Calibri" w:eastAsia="Calibri" w:hAnsi="Calibri" w:cs="Calibri"/>
          <w:sz w:val="28"/>
          <w:szCs w:val="28"/>
        </w:rPr>
      </w:pPr>
    </w:p>
    <w:p w14:paraId="76E61E52" w14:textId="19012512" w:rsidR="0006607F" w:rsidRDefault="0006607F">
      <w:pPr>
        <w:jc w:val="left"/>
        <w:rPr>
          <w:rFonts w:ascii="Calibri" w:eastAsia="Calibri" w:hAnsi="Calibri" w:cs="Calibri"/>
          <w:sz w:val="28"/>
          <w:szCs w:val="28"/>
        </w:rPr>
      </w:pPr>
      <w:r>
        <w:rPr>
          <w:rFonts w:ascii="Calibri" w:eastAsia="Calibri" w:hAnsi="Calibri" w:cs="Calibri"/>
          <w:sz w:val="28"/>
          <w:szCs w:val="28"/>
        </w:rPr>
        <w:t>Linking vs embed</w:t>
      </w:r>
      <w:r w:rsidR="00F636B3">
        <w:rPr>
          <w:rFonts w:ascii="Calibri" w:eastAsia="Calibri" w:hAnsi="Calibri" w:cs="Calibri"/>
          <w:sz w:val="28"/>
          <w:szCs w:val="28"/>
        </w:rPr>
        <w:t>ding</w:t>
      </w:r>
    </w:p>
    <w:p w14:paraId="312E4ED5" w14:textId="7113898E" w:rsidR="00F636B3" w:rsidRDefault="00F636B3">
      <w:pPr>
        <w:jc w:val="left"/>
        <w:rPr>
          <w:rFonts w:ascii="Calibri" w:eastAsia="Calibri" w:hAnsi="Calibri" w:cs="Calibri"/>
          <w:sz w:val="28"/>
          <w:szCs w:val="28"/>
        </w:rPr>
      </w:pPr>
      <w:r>
        <w:rPr>
          <w:rFonts w:ascii="Calibri" w:eastAsia="Calibri" w:hAnsi="Calibri" w:cs="Calibri"/>
          <w:sz w:val="28"/>
          <w:szCs w:val="28"/>
        </w:rPr>
        <w:t>Linking</w:t>
      </w:r>
      <w:r>
        <w:rPr>
          <w:rFonts w:ascii="Calibri" w:eastAsia="Calibri" w:hAnsi="Calibri" w:cs="Calibri"/>
          <w:sz w:val="28"/>
          <w:szCs w:val="28"/>
        </w:rPr>
        <w:t>:</w:t>
      </w:r>
    </w:p>
    <w:p w14:paraId="4D990AC8" w14:textId="77777777" w:rsidR="00F636B3" w:rsidRDefault="00F636B3">
      <w:pPr>
        <w:jc w:val="left"/>
        <w:rPr>
          <w:rFonts w:ascii="Calibri" w:eastAsia="Calibri" w:hAnsi="Calibri" w:cs="Calibri"/>
          <w:sz w:val="28"/>
          <w:szCs w:val="28"/>
        </w:rPr>
      </w:pPr>
    </w:p>
    <w:p w14:paraId="33904761" w14:textId="109B44DE" w:rsidR="00F636B3" w:rsidRDefault="00F636B3">
      <w:pPr>
        <w:jc w:val="left"/>
        <w:rPr>
          <w:rFonts w:ascii="Calibri" w:eastAsia="Calibri" w:hAnsi="Calibri" w:cs="Calibri"/>
          <w:sz w:val="28"/>
          <w:szCs w:val="28"/>
        </w:rPr>
      </w:pPr>
      <w:r w:rsidRPr="00F636B3">
        <w:rPr>
          <w:rFonts w:ascii="Calibri" w:eastAsia="Calibri" w:hAnsi="Calibri" w:cs="Calibri"/>
          <w:sz w:val="28"/>
          <w:szCs w:val="28"/>
        </w:rPr>
        <w:drawing>
          <wp:inline distT="0" distB="0" distL="0" distR="0" wp14:anchorId="2FADB92A" wp14:editId="4FC4F29C">
            <wp:extent cx="3574597" cy="2289976"/>
            <wp:effectExtent l="0" t="0" r="0" b="0"/>
            <wp:docPr id="1144067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67670" name="Picture 1" descr="A screenshot of a computer&#10;&#10;Description automatically generated"/>
                    <pic:cNvPicPr/>
                  </pic:nvPicPr>
                  <pic:blipFill>
                    <a:blip r:embed="rId21"/>
                    <a:stretch>
                      <a:fillRect/>
                    </a:stretch>
                  </pic:blipFill>
                  <pic:spPr>
                    <a:xfrm>
                      <a:off x="0" y="0"/>
                      <a:ext cx="3591671" cy="2300914"/>
                    </a:xfrm>
                    <a:prstGeom prst="rect">
                      <a:avLst/>
                    </a:prstGeom>
                  </pic:spPr>
                </pic:pic>
              </a:graphicData>
            </a:graphic>
          </wp:inline>
        </w:drawing>
      </w:r>
    </w:p>
    <w:p w14:paraId="2236A920" w14:textId="77777777" w:rsidR="006A37EF" w:rsidRDefault="006A37EF">
      <w:pPr>
        <w:jc w:val="left"/>
        <w:rPr>
          <w:rFonts w:ascii="Calibri" w:eastAsia="Calibri" w:hAnsi="Calibri" w:cs="Calibri"/>
          <w:sz w:val="28"/>
          <w:szCs w:val="28"/>
        </w:rPr>
      </w:pPr>
    </w:p>
    <w:p w14:paraId="2602F1AA" w14:textId="16180181" w:rsidR="006A37EF" w:rsidRDefault="00F636B3">
      <w:pPr>
        <w:jc w:val="left"/>
        <w:rPr>
          <w:rFonts w:ascii="Calibri" w:eastAsia="Calibri" w:hAnsi="Calibri" w:cs="Calibri"/>
          <w:sz w:val="28"/>
          <w:szCs w:val="28"/>
        </w:rPr>
      </w:pPr>
      <w:r>
        <w:rPr>
          <w:rFonts w:ascii="Calibri" w:eastAsia="Calibri" w:hAnsi="Calibri" w:cs="Calibri"/>
          <w:sz w:val="28"/>
          <w:szCs w:val="28"/>
        </w:rPr>
        <w:t>Embedding:</w:t>
      </w:r>
    </w:p>
    <w:p w14:paraId="0706F1D8" w14:textId="77777777" w:rsidR="00F636B3" w:rsidRDefault="00F636B3">
      <w:pPr>
        <w:jc w:val="left"/>
        <w:rPr>
          <w:rFonts w:ascii="Calibri" w:eastAsia="Calibri" w:hAnsi="Calibri" w:cs="Calibri"/>
          <w:sz w:val="28"/>
          <w:szCs w:val="28"/>
        </w:rPr>
      </w:pPr>
    </w:p>
    <w:p w14:paraId="59FDD3B5" w14:textId="77777777" w:rsidR="006A37EF" w:rsidRDefault="006A37EF">
      <w:pPr>
        <w:jc w:val="left"/>
        <w:rPr>
          <w:rFonts w:ascii="Calibri" w:eastAsia="Calibri" w:hAnsi="Calibri" w:cs="Calibri"/>
          <w:sz w:val="22"/>
          <w:szCs w:val="22"/>
        </w:rPr>
      </w:pPr>
    </w:p>
    <w:p w14:paraId="79AFB57F" w14:textId="5F5A3E1F" w:rsidR="006A37EF" w:rsidRDefault="00F636B3">
      <w:pPr>
        <w:spacing w:line="276" w:lineRule="auto"/>
        <w:jc w:val="left"/>
        <w:rPr>
          <w:rFonts w:ascii="Calibri" w:eastAsia="Calibri" w:hAnsi="Calibri" w:cs="Calibri"/>
          <w:sz w:val="22"/>
          <w:szCs w:val="22"/>
        </w:rPr>
      </w:pPr>
      <w:r w:rsidRPr="00F636B3">
        <w:rPr>
          <w:rFonts w:ascii="Calibri" w:eastAsia="Calibri" w:hAnsi="Calibri" w:cs="Calibri"/>
          <w:sz w:val="22"/>
          <w:szCs w:val="22"/>
        </w:rPr>
        <w:drawing>
          <wp:inline distT="0" distB="0" distL="0" distR="0" wp14:anchorId="240E0E52" wp14:editId="58A061CA">
            <wp:extent cx="3482671" cy="1832836"/>
            <wp:effectExtent l="0" t="0" r="0" b="0"/>
            <wp:docPr id="9298794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79420" name="Picture 1" descr="A screen shot of a computer code&#10;&#10;Description automatically generated"/>
                    <pic:cNvPicPr/>
                  </pic:nvPicPr>
                  <pic:blipFill>
                    <a:blip r:embed="rId22"/>
                    <a:stretch>
                      <a:fillRect/>
                    </a:stretch>
                  </pic:blipFill>
                  <pic:spPr>
                    <a:xfrm>
                      <a:off x="0" y="0"/>
                      <a:ext cx="3503735" cy="1843921"/>
                    </a:xfrm>
                    <a:prstGeom prst="rect">
                      <a:avLst/>
                    </a:prstGeom>
                  </pic:spPr>
                </pic:pic>
              </a:graphicData>
            </a:graphic>
          </wp:inline>
        </w:drawing>
      </w:r>
    </w:p>
    <w:p w14:paraId="3E4A1837" w14:textId="149DBA10" w:rsidR="00F636B3" w:rsidRDefault="00F636B3">
      <w:pPr>
        <w:spacing w:line="276" w:lineRule="auto"/>
        <w:jc w:val="left"/>
        <w:rPr>
          <w:rFonts w:ascii="Calibri" w:eastAsia="Calibri" w:hAnsi="Calibri" w:cs="Calibri"/>
          <w:sz w:val="22"/>
          <w:szCs w:val="22"/>
        </w:rPr>
      </w:pPr>
    </w:p>
    <w:p w14:paraId="165BDD15" w14:textId="77777777" w:rsidR="00F636B3" w:rsidRDefault="00F636B3">
      <w:pPr>
        <w:spacing w:line="276" w:lineRule="auto"/>
        <w:jc w:val="left"/>
        <w:rPr>
          <w:rFonts w:ascii="Calibri" w:eastAsia="Calibri" w:hAnsi="Calibri" w:cs="Calibri"/>
          <w:sz w:val="22"/>
          <w:szCs w:val="22"/>
        </w:rPr>
      </w:pPr>
    </w:p>
    <w:p w14:paraId="0EF8DB7A" w14:textId="0137550B" w:rsidR="00F636B3" w:rsidRDefault="00F636B3">
      <w:pPr>
        <w:spacing w:line="276" w:lineRule="auto"/>
        <w:jc w:val="left"/>
        <w:rPr>
          <w:rFonts w:ascii="Calibri" w:eastAsia="Calibri" w:hAnsi="Calibri" w:cs="Calibri"/>
          <w:sz w:val="22"/>
          <w:szCs w:val="22"/>
        </w:rPr>
      </w:pPr>
      <w:r w:rsidRPr="00F636B3">
        <w:rPr>
          <w:rFonts w:ascii="Calibri" w:eastAsia="Calibri" w:hAnsi="Calibri" w:cs="Calibri"/>
          <w:sz w:val="22"/>
          <w:szCs w:val="22"/>
        </w:rPr>
        <w:drawing>
          <wp:inline distT="0" distB="0" distL="0" distR="0" wp14:anchorId="42C643D7" wp14:editId="203E90A5">
            <wp:extent cx="3379304" cy="1491353"/>
            <wp:effectExtent l="0" t="0" r="0" b="0"/>
            <wp:docPr id="34936378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63781" name="Picture 1" descr="A black background with white text&#10;&#10;Description automatically generated"/>
                    <pic:cNvPicPr/>
                  </pic:nvPicPr>
                  <pic:blipFill>
                    <a:blip r:embed="rId23"/>
                    <a:stretch>
                      <a:fillRect/>
                    </a:stretch>
                  </pic:blipFill>
                  <pic:spPr>
                    <a:xfrm>
                      <a:off x="0" y="0"/>
                      <a:ext cx="3413388" cy="1506395"/>
                    </a:xfrm>
                    <a:prstGeom prst="rect">
                      <a:avLst/>
                    </a:prstGeom>
                  </pic:spPr>
                </pic:pic>
              </a:graphicData>
            </a:graphic>
          </wp:inline>
        </w:drawing>
      </w:r>
    </w:p>
    <w:p w14:paraId="15B080F9" w14:textId="77777777" w:rsidR="00E425F9" w:rsidRDefault="00E425F9">
      <w:pPr>
        <w:spacing w:line="276" w:lineRule="auto"/>
        <w:jc w:val="left"/>
        <w:rPr>
          <w:rFonts w:ascii="Calibri" w:eastAsia="Calibri" w:hAnsi="Calibri" w:cs="Calibri"/>
          <w:sz w:val="22"/>
          <w:szCs w:val="22"/>
        </w:rPr>
      </w:pPr>
    </w:p>
    <w:p w14:paraId="40D662FE" w14:textId="15BAEC58" w:rsidR="00E425F9" w:rsidRDefault="00E425F9">
      <w:pPr>
        <w:spacing w:line="276" w:lineRule="auto"/>
        <w:jc w:val="left"/>
        <w:rPr>
          <w:rFonts w:ascii="Calibri" w:eastAsia="Calibri" w:hAnsi="Calibri" w:cs="Calibri"/>
          <w:sz w:val="22"/>
          <w:szCs w:val="22"/>
        </w:rPr>
      </w:pPr>
      <w:r>
        <w:rPr>
          <w:rFonts w:ascii="Calibri" w:eastAsia="Calibri" w:hAnsi="Calibri" w:cs="Calibri"/>
          <w:sz w:val="22"/>
          <w:szCs w:val="22"/>
        </w:rPr>
        <w:t xml:space="preserve">Mongo </w:t>
      </w:r>
      <w:proofErr w:type="spellStart"/>
      <w:r>
        <w:rPr>
          <w:rFonts w:ascii="Calibri" w:eastAsia="Calibri" w:hAnsi="Calibri" w:cs="Calibri"/>
          <w:sz w:val="22"/>
          <w:szCs w:val="22"/>
        </w:rPr>
        <w:t>db</w:t>
      </w:r>
      <w:proofErr w:type="spellEnd"/>
      <w:r>
        <w:rPr>
          <w:rFonts w:ascii="Calibri" w:eastAsia="Calibri" w:hAnsi="Calibri" w:cs="Calibri"/>
          <w:sz w:val="22"/>
          <w:szCs w:val="22"/>
        </w:rPr>
        <w:t xml:space="preserve"> uses </w:t>
      </w:r>
      <w:proofErr w:type="spellStart"/>
      <w:r>
        <w:rPr>
          <w:rFonts w:ascii="Calibri" w:eastAsia="Calibri" w:hAnsi="Calibri" w:cs="Calibri"/>
          <w:sz w:val="22"/>
          <w:szCs w:val="22"/>
        </w:rPr>
        <w:t>Btree</w:t>
      </w:r>
      <w:proofErr w:type="spellEnd"/>
      <w:r>
        <w:rPr>
          <w:rFonts w:ascii="Calibri" w:eastAsia="Calibri" w:hAnsi="Calibri" w:cs="Calibri"/>
          <w:sz w:val="22"/>
          <w:szCs w:val="22"/>
        </w:rPr>
        <w:t xml:space="preserve"> for indexing which is extended form of </w:t>
      </w:r>
      <w:proofErr w:type="gramStart"/>
      <w:r>
        <w:rPr>
          <w:rFonts w:ascii="Calibri" w:eastAsia="Calibri" w:hAnsi="Calibri" w:cs="Calibri"/>
          <w:sz w:val="22"/>
          <w:szCs w:val="22"/>
        </w:rPr>
        <w:t>BST</w:t>
      </w:r>
      <w:proofErr w:type="gramEnd"/>
    </w:p>
    <w:p w14:paraId="69F92C2C" w14:textId="77777777" w:rsidR="00941B7B" w:rsidRDefault="00941B7B">
      <w:pPr>
        <w:spacing w:line="276" w:lineRule="auto"/>
        <w:jc w:val="left"/>
        <w:rPr>
          <w:rFonts w:ascii="Calibri" w:eastAsia="Calibri" w:hAnsi="Calibri" w:cs="Calibri"/>
          <w:sz w:val="22"/>
          <w:szCs w:val="22"/>
        </w:rPr>
      </w:pPr>
    </w:p>
    <w:p w14:paraId="580FC50A" w14:textId="40CFF7B8" w:rsidR="00941B7B" w:rsidRDefault="00941B7B">
      <w:pPr>
        <w:spacing w:line="276" w:lineRule="auto"/>
        <w:jc w:val="left"/>
        <w:rPr>
          <w:rFonts w:ascii="Calibri" w:eastAsia="Calibri" w:hAnsi="Calibri" w:cs="Calibri"/>
          <w:sz w:val="22"/>
          <w:szCs w:val="22"/>
        </w:rPr>
      </w:pPr>
      <w:r w:rsidRPr="00941B7B">
        <w:rPr>
          <w:rFonts w:ascii="Calibri" w:eastAsia="Calibri" w:hAnsi="Calibri" w:cs="Calibri"/>
          <w:sz w:val="22"/>
          <w:szCs w:val="22"/>
        </w:rPr>
        <w:drawing>
          <wp:inline distT="0" distB="0" distL="0" distR="0" wp14:anchorId="055F32A0" wp14:editId="69DC5E5B">
            <wp:extent cx="5486400" cy="1260475"/>
            <wp:effectExtent l="0" t="0" r="0" b="0"/>
            <wp:docPr id="150553433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34336" name="Picture 1" descr="A close-up of a computer screen&#10;&#10;Description automatically generated"/>
                    <pic:cNvPicPr/>
                  </pic:nvPicPr>
                  <pic:blipFill>
                    <a:blip r:embed="rId24"/>
                    <a:stretch>
                      <a:fillRect/>
                    </a:stretch>
                  </pic:blipFill>
                  <pic:spPr>
                    <a:xfrm>
                      <a:off x="0" y="0"/>
                      <a:ext cx="5486400" cy="1260475"/>
                    </a:xfrm>
                    <a:prstGeom prst="rect">
                      <a:avLst/>
                    </a:prstGeom>
                  </pic:spPr>
                </pic:pic>
              </a:graphicData>
            </a:graphic>
          </wp:inline>
        </w:drawing>
      </w:r>
    </w:p>
    <w:p w14:paraId="0A4335E1" w14:textId="77777777" w:rsidR="00A12E19" w:rsidRDefault="00A12E19">
      <w:pPr>
        <w:spacing w:line="276" w:lineRule="auto"/>
        <w:jc w:val="left"/>
        <w:rPr>
          <w:rFonts w:ascii="Calibri" w:eastAsia="Calibri" w:hAnsi="Calibri" w:cs="Calibri"/>
          <w:sz w:val="22"/>
          <w:szCs w:val="22"/>
        </w:rPr>
      </w:pPr>
    </w:p>
    <w:sectPr w:rsidR="00A12E19">
      <w:headerReference w:type="even" r:id="rId25"/>
      <w:headerReference w:type="default" r:id="rId26"/>
      <w:footerReference w:type="even" r:id="rId27"/>
      <w:footerReference w:type="default" r:id="rId28"/>
      <w:headerReference w:type="first" r:id="rId29"/>
      <w:footerReference w:type="first" r:id="rId30"/>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736B69" w14:textId="77777777" w:rsidR="00522036" w:rsidRDefault="00522036" w:rsidP="00A67C74">
      <w:r>
        <w:separator/>
      </w:r>
    </w:p>
  </w:endnote>
  <w:endnote w:type="continuationSeparator" w:id="0">
    <w:p w14:paraId="7BA6C9D3" w14:textId="77777777" w:rsidR="00522036" w:rsidRDefault="00522036" w:rsidP="00A67C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panose1 w:val="020B0604020202020204"/>
    <w:charset w:val="00"/>
    <w:family w:val="auto"/>
    <w:pitch w:val="default"/>
    <w:embedRegular r:id="rId1" w:fontKey="{E6CC1465-43C9-5E49-89A8-10FCCD0584B4}"/>
  </w:font>
  <w:font w:name="Roboto">
    <w:panose1 w:val="02000000000000000000"/>
    <w:charset w:val="00"/>
    <w:family w:val="auto"/>
    <w:pitch w:val="variable"/>
    <w:sig w:usb0="E0000AFF" w:usb1="5000217F" w:usb2="00000021" w:usb3="00000000" w:csb0="0000019F" w:csb1="00000000"/>
    <w:embedRegular r:id="rId2" w:fontKey="{27B4B036-0F4D-6F47-9507-771E4C91B4D4}"/>
    <w:embedBold r:id="rId3" w:fontKey="{B573E0F5-5030-6B45-BC54-732721AD04CF}"/>
  </w:font>
  <w:font w:name="Times New Roman">
    <w:panose1 w:val="02020603050405020304"/>
    <w:charset w:val="00"/>
    <w:family w:val="roman"/>
    <w:pitch w:val="variable"/>
    <w:sig w:usb0="E0002EFF" w:usb1="C000785B" w:usb2="00000009" w:usb3="00000000" w:csb0="000001FF" w:csb1="00000000"/>
    <w:embedRegular r:id="rId4" w:fontKey="{276905F6-F13E-6C46-AC5E-BC061BA4FF96}"/>
    <w:embedBold r:id="rId5" w:fontKey="{ED8E1D6E-05DC-9A46-822B-BAB73D7691D2}"/>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6" w:fontKey="{90C40706-F055-9941-8B18-3F68A4218A7E}"/>
    <w:embedItalic r:id="rId7" w:fontKey="{367D7894-AA71-8641-8833-880FC3687A48}"/>
  </w:font>
  <w:font w:name="Arial">
    <w:panose1 w:val="020B0604020202020204"/>
    <w:charset w:val="00"/>
    <w:family w:val="swiss"/>
    <w:pitch w:val="variable"/>
    <w:sig w:usb0="E0002AFF" w:usb1="C0007843" w:usb2="00000009" w:usb3="00000000" w:csb0="000001FF" w:csb1="00000000"/>
    <w:embedRegular r:id="rId8" w:fontKey="{764C0BA6-3C88-C745-8D38-AE91F2DC2798}"/>
    <w:embedBold r:id="rId9" w:fontKey="{0AD8F32A-9E8B-A443-B718-1FB03EEA514D}"/>
  </w:font>
  <w:font w:name="Calibri">
    <w:panose1 w:val="020F0502020204030204"/>
    <w:charset w:val="00"/>
    <w:family w:val="swiss"/>
    <w:pitch w:val="variable"/>
    <w:sig w:usb0="E4002EFF" w:usb1="C000247B" w:usb2="00000009" w:usb3="00000000" w:csb0="000001FF" w:csb1="00000000"/>
    <w:embedRegular r:id="rId10" w:fontKey="{778CAA56-E4ED-C64F-B6BB-3D0892487BE8}"/>
    <w:embedBold r:id="rId11" w:fontKey="{1E32C335-514C-5C41-B4E9-C21F5D5944A2}"/>
  </w:font>
  <w:font w:name="Cambria">
    <w:panose1 w:val="02040503050406030204"/>
    <w:charset w:val="00"/>
    <w:family w:val="roman"/>
    <w:pitch w:val="variable"/>
    <w:sig w:usb0="E00002FF" w:usb1="400004FF" w:usb2="00000000" w:usb3="00000000" w:csb0="0000019F" w:csb1="00000000"/>
    <w:embedRegular r:id="rId12" w:fontKey="{1EF461B9-F8F1-3243-BC61-2655E0F6E4D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7AAC09" w14:textId="77777777" w:rsidR="00A67C74" w:rsidRDefault="00A67C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2A2D16" w14:textId="77777777" w:rsidR="00A67C74" w:rsidRDefault="00A67C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17AE18" w14:textId="77777777" w:rsidR="00A67C74" w:rsidRDefault="00A67C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115A1B" w14:textId="77777777" w:rsidR="00522036" w:rsidRDefault="00522036" w:rsidP="00A67C74">
      <w:r>
        <w:separator/>
      </w:r>
    </w:p>
  </w:footnote>
  <w:footnote w:type="continuationSeparator" w:id="0">
    <w:p w14:paraId="6C8AF25E" w14:textId="77777777" w:rsidR="00522036" w:rsidRDefault="00522036" w:rsidP="00A67C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8A906" w14:textId="77777777" w:rsidR="00A67C74" w:rsidRDefault="00A67C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CC2188" w14:textId="77777777" w:rsidR="00A67C74" w:rsidRDefault="00A67C7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AA445" w14:textId="77777777" w:rsidR="00A67C74" w:rsidRDefault="00A67C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014467"/>
    <w:multiLevelType w:val="multilevel"/>
    <w:tmpl w:val="E82452FA"/>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3AD53A91"/>
    <w:multiLevelType w:val="multilevel"/>
    <w:tmpl w:val="047A0B2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5E263486"/>
    <w:multiLevelType w:val="multilevel"/>
    <w:tmpl w:val="52EA4EB6"/>
    <w:lvl w:ilvl="0">
      <w:start w:val="1"/>
      <w:numFmt w:val="bullet"/>
      <w:lvlText w:val="●"/>
      <w:lvlJc w:val="left"/>
      <w:pPr>
        <w:ind w:left="720" w:hanging="360"/>
      </w:pPr>
      <w:rPr>
        <w:rFonts w:ascii="Roboto" w:eastAsia="Roboto" w:hAnsi="Roboto" w:cs="Roboto"/>
        <w:color w:val="01014A"/>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5E00DFD"/>
    <w:multiLevelType w:val="multilevel"/>
    <w:tmpl w:val="B9C43CBA"/>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745566087">
    <w:abstractNumId w:val="2"/>
  </w:num>
  <w:num w:numId="2" w16cid:durableId="364452069">
    <w:abstractNumId w:val="0"/>
  </w:num>
  <w:num w:numId="3" w16cid:durableId="558828399">
    <w:abstractNumId w:val="1"/>
  </w:num>
  <w:num w:numId="4" w16cid:durableId="16921475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37EF"/>
    <w:rsid w:val="0006607F"/>
    <w:rsid w:val="001C2DB8"/>
    <w:rsid w:val="001E31D0"/>
    <w:rsid w:val="002D2F73"/>
    <w:rsid w:val="00522036"/>
    <w:rsid w:val="00613041"/>
    <w:rsid w:val="006A37EF"/>
    <w:rsid w:val="00704F9B"/>
    <w:rsid w:val="00941B7B"/>
    <w:rsid w:val="00A12E19"/>
    <w:rsid w:val="00A67C74"/>
    <w:rsid w:val="00BD169B"/>
    <w:rsid w:val="00E425F9"/>
    <w:rsid w:val="00E4742E"/>
    <w:rsid w:val="00F636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D7F66C"/>
  <w15:docId w15:val="{4E89704A-57E3-3346-BBAB-06784CA6D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1"/>
        <w:szCs w:val="21"/>
        <w:lang w:val="en"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SimSun"/>
      <w:kern w:val="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A67C74"/>
    <w:pPr>
      <w:tabs>
        <w:tab w:val="center" w:pos="4680"/>
        <w:tab w:val="right" w:pos="9360"/>
      </w:tabs>
    </w:pPr>
  </w:style>
  <w:style w:type="character" w:customStyle="1" w:styleId="HeaderChar">
    <w:name w:val="Header Char"/>
    <w:basedOn w:val="DefaultParagraphFont"/>
    <w:link w:val="Header"/>
    <w:uiPriority w:val="99"/>
    <w:rsid w:val="00A67C74"/>
    <w:rPr>
      <w:rFonts w:eastAsia="SimSun"/>
      <w:kern w:val="2"/>
    </w:rPr>
  </w:style>
  <w:style w:type="paragraph" w:styleId="Footer">
    <w:name w:val="footer"/>
    <w:basedOn w:val="Normal"/>
    <w:link w:val="FooterChar"/>
    <w:uiPriority w:val="99"/>
    <w:unhideWhenUsed/>
    <w:rsid w:val="00A67C74"/>
    <w:pPr>
      <w:tabs>
        <w:tab w:val="center" w:pos="4680"/>
        <w:tab w:val="right" w:pos="9360"/>
      </w:tabs>
    </w:pPr>
  </w:style>
  <w:style w:type="character" w:customStyle="1" w:styleId="FooterChar">
    <w:name w:val="Footer Char"/>
    <w:basedOn w:val="DefaultParagraphFont"/>
    <w:link w:val="Footer"/>
    <w:uiPriority w:val="99"/>
    <w:rsid w:val="00A67C74"/>
    <w:rPr>
      <w:rFonts w:eastAsia="SimSun"/>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javatpoint.com/sql-tutorial" TargetMode="External"/><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afteracademy.com/blog/what-is-join-in-dbms-and-what-are-its-types/"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8jb/o1I0wB2+rUrsU+hZ7ahiDQw==">CgMxLjAyCGguZ2pkZ3hzOAByITFWSUo3RkJhQk82RGRXSTR4MDVveDMwYTgzVVdfMmRKZw==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10</Pages>
  <Words>831</Words>
  <Characters>4742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Suryu</dc:creator>
  <cp:lastModifiedBy>Suryansh patel</cp:lastModifiedBy>
  <cp:revision>5</cp:revision>
  <dcterms:created xsi:type="dcterms:W3CDTF">2022-12-03T09:54:00Z</dcterms:created>
  <dcterms:modified xsi:type="dcterms:W3CDTF">2024-08-07T04:59:00Z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B9D2963334D24C1C80E6B13B314D345D</vt:lpwstr>
  </property>
</Properties>
</file>